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B731" w14:textId="77777777" w:rsidR="00D93E4D" w:rsidRDefault="00D93E4D" w:rsidP="00AC6A0D">
      <w:pPr>
        <w:pStyle w:val="Textkrper-Zeileneinzug"/>
        <w:shd w:val="clear" w:color="auto" w:fill="0F243E" w:themeFill="text2" w:themeFillShade="80"/>
        <w:tabs>
          <w:tab w:val="left" w:pos="4962"/>
        </w:tabs>
        <w:spacing w:after="0"/>
        <w:ind w:left="-756"/>
        <w:jc w:val="center"/>
        <w:rPr>
          <w:rFonts w:ascii="Arial" w:hAnsi="Arial"/>
          <w:b/>
          <w:bCs/>
          <w:sz w:val="32"/>
        </w:rPr>
      </w:pPr>
      <w:bookmarkStart w:id="0" w:name="_Hlk153527813"/>
      <w:r>
        <w:rPr>
          <w:rFonts w:ascii="Arial" w:hAnsi="Arial"/>
          <w:b/>
          <w:bCs/>
          <w:sz w:val="32"/>
        </w:rPr>
        <w:t>Antrag befristete Lehrbewilligung</w:t>
      </w:r>
    </w:p>
    <w:bookmarkEnd w:id="0"/>
    <w:p w14:paraId="7AECA72B" w14:textId="77777777" w:rsidR="00D93E4D" w:rsidRDefault="00D93E4D" w:rsidP="00D93E4D">
      <w:pPr>
        <w:pStyle w:val="Textkrper-Zeileneinzug"/>
        <w:tabs>
          <w:tab w:val="left" w:pos="4962"/>
        </w:tabs>
        <w:spacing w:after="0"/>
        <w:ind w:left="-851"/>
        <w:rPr>
          <w:rFonts w:ascii="Arial" w:hAnsi="Arial"/>
          <w:sz w:val="22"/>
        </w:rPr>
      </w:pPr>
    </w:p>
    <w:tbl>
      <w:tblPr>
        <w:tblW w:w="1011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3300"/>
        <w:gridCol w:w="1642"/>
        <w:gridCol w:w="1134"/>
      </w:tblGrid>
      <w:tr w:rsidR="00D93E4D" w:rsidRPr="00341D14" w14:paraId="2E18BBE0" w14:textId="77777777" w:rsidTr="000F0A9F">
        <w:trPr>
          <w:trHeight w:val="559"/>
        </w:trPr>
        <w:tc>
          <w:tcPr>
            <w:tcW w:w="4037" w:type="dxa"/>
            <w:vAlign w:val="center"/>
          </w:tcPr>
          <w:p w14:paraId="63D60AB0" w14:textId="77777777" w:rsidR="00D93E4D" w:rsidRPr="00341D14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>Name, Vorname</w:t>
            </w:r>
            <w:r w:rsidR="00D871DD">
              <w:rPr>
                <w:rFonts w:ascii="Arial" w:hAnsi="Arial"/>
              </w:rPr>
              <w:t>, Adresse, Wohnort</w:t>
            </w:r>
          </w:p>
        </w:tc>
        <w:tc>
          <w:tcPr>
            <w:tcW w:w="6076" w:type="dxa"/>
            <w:gridSpan w:val="3"/>
            <w:shd w:val="clear" w:color="auto" w:fill="auto"/>
            <w:vAlign w:val="center"/>
          </w:tcPr>
          <w:p w14:paraId="2564FBB3" w14:textId="13F97F77" w:rsidR="00D93E4D" w:rsidRPr="00341D14" w:rsidRDefault="00FB1BF7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  <w:bCs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="000C736C">
              <w:rPr>
                <w:rFonts w:ascii="Arial" w:hAnsi="Arial"/>
                <w:b/>
              </w:rPr>
              <w:t> </w:t>
            </w:r>
            <w:r w:rsidR="000C736C">
              <w:rPr>
                <w:rFonts w:ascii="Arial" w:hAnsi="Arial"/>
                <w:b/>
              </w:rPr>
              <w:t> </w:t>
            </w:r>
            <w:r w:rsidR="000C736C">
              <w:rPr>
                <w:rFonts w:ascii="Arial" w:hAnsi="Arial"/>
                <w:b/>
              </w:rPr>
              <w:t> </w:t>
            </w:r>
            <w:r w:rsidR="000C736C">
              <w:rPr>
                <w:rFonts w:ascii="Arial" w:hAnsi="Arial"/>
                <w:b/>
              </w:rPr>
              <w:t> </w:t>
            </w:r>
            <w:r w:rsidR="000C736C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  <w:tr w:rsidR="00341D14" w:rsidRPr="00341D14" w14:paraId="481F305B" w14:textId="77777777" w:rsidTr="000F0A9F">
        <w:trPr>
          <w:trHeight w:val="559"/>
        </w:trPr>
        <w:tc>
          <w:tcPr>
            <w:tcW w:w="4037" w:type="dxa"/>
            <w:vAlign w:val="center"/>
          </w:tcPr>
          <w:p w14:paraId="05EC3C8C" w14:textId="77777777" w:rsidR="00341D14" w:rsidRPr="00341D14" w:rsidRDefault="00341D14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>Geburtsdatum</w:t>
            </w:r>
          </w:p>
        </w:tc>
        <w:tc>
          <w:tcPr>
            <w:tcW w:w="6076" w:type="dxa"/>
            <w:gridSpan w:val="3"/>
            <w:vAlign w:val="center"/>
          </w:tcPr>
          <w:p w14:paraId="52DB74DD" w14:textId="77777777" w:rsidR="00341D14" w:rsidRPr="00341D14" w:rsidRDefault="00341D14" w:rsidP="000F0A9F">
            <w:pPr>
              <w:pStyle w:val="Textkrper-Zeileneinzug"/>
              <w:spacing w:after="0"/>
              <w:ind w:left="0" w:right="-68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1F7078" w:rsidRPr="00341D14" w14:paraId="58A64AF5" w14:textId="77777777" w:rsidTr="000F0A9F">
        <w:trPr>
          <w:trHeight w:val="559"/>
        </w:trPr>
        <w:tc>
          <w:tcPr>
            <w:tcW w:w="4037" w:type="dxa"/>
            <w:vAlign w:val="center"/>
          </w:tcPr>
          <w:p w14:paraId="437E9954" w14:textId="48E73EA0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 xml:space="preserve">Aktueller Schulort </w:t>
            </w:r>
          </w:p>
        </w:tc>
        <w:tc>
          <w:tcPr>
            <w:tcW w:w="6076" w:type="dxa"/>
            <w:gridSpan w:val="3"/>
            <w:vAlign w:val="center"/>
          </w:tcPr>
          <w:p w14:paraId="6ACD14DD" w14:textId="77777777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  <w:tr w:rsidR="001F7078" w:rsidRPr="00341D14" w14:paraId="14757C27" w14:textId="77777777" w:rsidTr="000F0A9F">
        <w:trPr>
          <w:trHeight w:val="559"/>
        </w:trPr>
        <w:tc>
          <w:tcPr>
            <w:tcW w:w="4037" w:type="dxa"/>
            <w:tcBorders>
              <w:bottom w:val="single" w:sz="12" w:space="0" w:color="auto"/>
            </w:tcBorders>
            <w:vAlign w:val="center"/>
          </w:tcPr>
          <w:p w14:paraId="2B3CCA33" w14:textId="77777777" w:rsidR="001F7078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 xml:space="preserve">Unterricht: </w:t>
            </w:r>
          </w:p>
          <w:p w14:paraId="061A4D8A" w14:textId="66B8964A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Stufe, </w:t>
            </w:r>
            <w:r w:rsidR="00E53008">
              <w:rPr>
                <w:rFonts w:ascii="Arial" w:hAnsi="Arial"/>
              </w:rPr>
              <w:t>Funktion</w:t>
            </w:r>
            <w:r w:rsidR="004409D8">
              <w:rPr>
                <w:rFonts w:ascii="Arial" w:hAnsi="Arial"/>
              </w:rPr>
              <w:t xml:space="preserve"> </w:t>
            </w:r>
            <w:r w:rsidR="004D0835">
              <w:rPr>
                <w:rFonts w:ascii="Arial" w:hAnsi="Arial"/>
              </w:rPr>
              <w:t>/</w:t>
            </w:r>
            <w:r w:rsidR="004409D8">
              <w:rPr>
                <w:rFonts w:ascii="Arial" w:hAnsi="Arial"/>
              </w:rPr>
              <w:t xml:space="preserve"> </w:t>
            </w:r>
            <w:r w:rsidRPr="00341D14">
              <w:rPr>
                <w:rFonts w:ascii="Arial" w:hAnsi="Arial"/>
              </w:rPr>
              <w:t>Fächer</w:t>
            </w:r>
            <w:r>
              <w:rPr>
                <w:rFonts w:ascii="Arial" w:hAnsi="Arial"/>
              </w:rPr>
              <w:t xml:space="preserve"> (nur bei </w:t>
            </w:r>
            <w:r w:rsidR="00E53008">
              <w:rPr>
                <w:rFonts w:ascii="Arial" w:hAnsi="Arial"/>
              </w:rPr>
              <w:t>FLP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300" w:type="dxa"/>
            <w:tcBorders>
              <w:bottom w:val="single" w:sz="12" w:space="0" w:color="auto"/>
            </w:tcBorders>
            <w:vAlign w:val="center"/>
          </w:tcPr>
          <w:p w14:paraId="3A1D4D1F" w14:textId="77777777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1247BA0" w14:textId="77777777" w:rsidR="001F7078" w:rsidRPr="008E2AB5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  <w:bCs/>
              </w:rPr>
            </w:pPr>
            <w:r w:rsidRPr="008E2AB5">
              <w:rPr>
                <w:rFonts w:ascii="Arial" w:hAnsi="Arial"/>
                <w:bCs/>
              </w:rPr>
              <w:t>Pensum (L.)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A7690A" w14:textId="77777777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  <w:tr w:rsidR="00D93E4D" w:rsidRPr="00341D14" w14:paraId="359E5F0C" w14:textId="77777777" w:rsidTr="000F0A9F">
        <w:trPr>
          <w:trHeight w:val="559"/>
        </w:trPr>
        <w:tc>
          <w:tcPr>
            <w:tcW w:w="40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EE660" w14:textId="526A92D6" w:rsidR="00D93E4D" w:rsidRPr="00341D14" w:rsidRDefault="00341D14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 xml:space="preserve">Bisherige Ausbildung </w:t>
            </w:r>
            <w:r w:rsidRPr="00454946">
              <w:rPr>
                <w:rFonts w:ascii="Arial" w:hAnsi="Arial"/>
                <w:color w:val="000000" w:themeColor="text1"/>
              </w:rPr>
              <w:t>(Nachweis beilegen)</w:t>
            </w:r>
          </w:p>
        </w:tc>
        <w:tc>
          <w:tcPr>
            <w:tcW w:w="60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8F07A" w14:textId="44519BE5" w:rsidR="00D93E4D" w:rsidRPr="00341D14" w:rsidRDefault="000B2ECF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6281C"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D93E4D" w:rsidRPr="00341D14" w14:paraId="3F5494A4" w14:textId="77777777" w:rsidTr="000F0A9F">
        <w:trPr>
          <w:trHeight w:val="559"/>
        </w:trPr>
        <w:tc>
          <w:tcPr>
            <w:tcW w:w="4037" w:type="dxa"/>
            <w:tcBorders>
              <w:top w:val="single" w:sz="2" w:space="0" w:color="auto"/>
            </w:tcBorders>
            <w:vAlign w:val="center"/>
          </w:tcPr>
          <w:p w14:paraId="17B12A53" w14:textId="77777777" w:rsidR="00D93E4D" w:rsidRPr="00341D14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>Bisherige Lehrtätigkeit</w:t>
            </w:r>
          </w:p>
          <w:p w14:paraId="02B17943" w14:textId="77777777" w:rsidR="00D93E4D" w:rsidRPr="00341D14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>(Stufe, Jahr, Kanton)</w:t>
            </w:r>
          </w:p>
        </w:tc>
        <w:tc>
          <w:tcPr>
            <w:tcW w:w="6076" w:type="dxa"/>
            <w:gridSpan w:val="3"/>
            <w:tcBorders>
              <w:top w:val="single" w:sz="2" w:space="0" w:color="auto"/>
            </w:tcBorders>
            <w:vAlign w:val="center"/>
          </w:tcPr>
          <w:p w14:paraId="6D85C146" w14:textId="77777777" w:rsidR="00D93E4D" w:rsidRPr="00341D14" w:rsidRDefault="000B2ECF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6281C"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  <w:tr w:rsidR="00D93E4D" w:rsidRPr="00341D14" w14:paraId="161E9BB0" w14:textId="77777777" w:rsidTr="000F0A9F">
        <w:trPr>
          <w:trHeight w:val="1151"/>
        </w:trPr>
        <w:tc>
          <w:tcPr>
            <w:tcW w:w="4037" w:type="dxa"/>
            <w:vAlign w:val="center"/>
          </w:tcPr>
          <w:p w14:paraId="2AD72BE0" w14:textId="77777777" w:rsidR="00D93E4D" w:rsidRPr="00341D14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 xml:space="preserve">Geplante </w:t>
            </w:r>
            <w:r w:rsidR="00341D14" w:rsidRPr="00341D14">
              <w:rPr>
                <w:rFonts w:ascii="Arial" w:hAnsi="Arial"/>
              </w:rPr>
              <w:t>Aus- oder Weiterbildung</w:t>
            </w:r>
          </w:p>
          <w:p w14:paraId="01475E55" w14:textId="7AAD3E49" w:rsidR="008761F0" w:rsidRPr="003244A8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244A8">
              <w:rPr>
                <w:rFonts w:ascii="Arial" w:hAnsi="Arial"/>
              </w:rPr>
              <w:t>(</w:t>
            </w:r>
            <w:r w:rsidR="004409D8">
              <w:rPr>
                <w:rFonts w:ascii="Arial" w:hAnsi="Arial"/>
              </w:rPr>
              <w:t>I</w:t>
            </w:r>
            <w:r w:rsidR="004409D8" w:rsidRPr="003244A8">
              <w:rPr>
                <w:rFonts w:ascii="Arial" w:hAnsi="Arial"/>
              </w:rPr>
              <w:t>nstitution</w:t>
            </w:r>
            <w:r w:rsidRPr="003244A8">
              <w:rPr>
                <w:rFonts w:ascii="Arial" w:hAnsi="Arial"/>
              </w:rPr>
              <w:t>, Studium</w:t>
            </w:r>
            <w:r w:rsidR="004409D8">
              <w:rPr>
                <w:rFonts w:ascii="Arial" w:hAnsi="Arial"/>
              </w:rPr>
              <w:t xml:space="preserve"> / Lehrgang</w:t>
            </w:r>
            <w:r w:rsidR="008761F0" w:rsidRPr="003244A8">
              <w:rPr>
                <w:rFonts w:ascii="Arial" w:hAnsi="Arial"/>
              </w:rPr>
              <w:t>)</w:t>
            </w:r>
          </w:p>
          <w:p w14:paraId="1BBAF11E" w14:textId="423AA2BD" w:rsidR="00D93E4D" w:rsidRPr="00341D14" w:rsidRDefault="008761F0" w:rsidP="000F0A9F">
            <w:pPr>
              <w:pStyle w:val="Textkrper-Zeileneinzug"/>
              <w:spacing w:after="0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r w:rsidR="00341D14" w:rsidRPr="00341D14">
              <w:rPr>
                <w:rFonts w:ascii="Arial" w:hAnsi="Arial"/>
                <w:sz w:val="18"/>
                <w:szCs w:val="18"/>
              </w:rPr>
              <w:t xml:space="preserve">wenn vorhanden </w:t>
            </w:r>
            <w:r>
              <w:rPr>
                <w:rFonts w:ascii="Arial" w:hAnsi="Arial"/>
                <w:sz w:val="18"/>
                <w:szCs w:val="18"/>
              </w:rPr>
              <w:t>Nachweis</w:t>
            </w:r>
            <w:r w:rsidR="00341D14" w:rsidRPr="00341D14">
              <w:rPr>
                <w:rFonts w:ascii="Arial" w:hAnsi="Arial"/>
                <w:sz w:val="18"/>
                <w:szCs w:val="18"/>
              </w:rPr>
              <w:t xml:space="preserve"> beilegen)</w:t>
            </w:r>
          </w:p>
        </w:tc>
        <w:tc>
          <w:tcPr>
            <w:tcW w:w="6076" w:type="dxa"/>
            <w:gridSpan w:val="3"/>
            <w:vAlign w:val="center"/>
          </w:tcPr>
          <w:p w14:paraId="6DC0BCF9" w14:textId="77777777" w:rsidR="00D93E4D" w:rsidRPr="00341D14" w:rsidRDefault="000B2ECF" w:rsidP="000F0A9F">
            <w:pPr>
              <w:pStyle w:val="Textkrper-Zeileneinzug"/>
              <w:spacing w:after="0"/>
              <w:ind w:left="0"/>
              <w:rPr>
                <w:rFonts w:ascii="Arial" w:hAnsi="Arial"/>
                <w:b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6281C"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="0006281C"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D93E4D" w:rsidRPr="00341D14" w14:paraId="6C22140B" w14:textId="77777777" w:rsidTr="000F0A9F">
        <w:trPr>
          <w:trHeight w:val="561"/>
        </w:trPr>
        <w:tc>
          <w:tcPr>
            <w:tcW w:w="4037" w:type="dxa"/>
            <w:vAlign w:val="center"/>
          </w:tcPr>
          <w:p w14:paraId="2F4772E6" w14:textId="77777777" w:rsidR="00D93E4D" w:rsidRPr="00341D14" w:rsidRDefault="00D93E4D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</w:rPr>
              <w:t xml:space="preserve">Voraussichtliche Dauer der </w:t>
            </w:r>
            <w:r w:rsidR="00341D14" w:rsidRPr="00341D14">
              <w:rPr>
                <w:rFonts w:ascii="Arial" w:hAnsi="Arial"/>
              </w:rPr>
              <w:t>Aus- oder Weiterbildung</w:t>
            </w:r>
          </w:p>
        </w:tc>
        <w:tc>
          <w:tcPr>
            <w:tcW w:w="6076" w:type="dxa"/>
            <w:gridSpan w:val="3"/>
            <w:vAlign w:val="center"/>
          </w:tcPr>
          <w:p w14:paraId="630FB1BA" w14:textId="77777777" w:rsidR="00D93E4D" w:rsidRPr="00341D14" w:rsidRDefault="00341D14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v</w:t>
            </w:r>
            <w:r w:rsidRPr="00341D14">
              <w:rPr>
                <w:rFonts w:ascii="Arial" w:hAnsi="Arial"/>
              </w:rPr>
              <w:t xml:space="preserve">on </w:t>
            </w:r>
            <w:r w:rsidRPr="00341D14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341D14">
              <w:rPr>
                <w:rFonts w:ascii="Arial" w:hAnsi="Arial"/>
              </w:rPr>
              <w:instrText xml:space="preserve"> FORMTEXT </w:instrText>
            </w:r>
            <w:r w:rsidRPr="00341D14">
              <w:rPr>
                <w:rFonts w:ascii="Arial" w:hAnsi="Arial"/>
              </w:rPr>
            </w:r>
            <w:r w:rsidRPr="00341D14">
              <w:rPr>
                <w:rFonts w:ascii="Arial" w:hAnsi="Arial"/>
              </w:rPr>
              <w:fldChar w:fldCharType="separate"/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</w:rPr>
              <w:fldChar w:fldCharType="end"/>
            </w:r>
            <w:bookmarkEnd w:id="5"/>
            <w:r w:rsidRPr="00341D14">
              <w:rPr>
                <w:rFonts w:ascii="Arial" w:hAnsi="Arial"/>
              </w:rPr>
              <w:t xml:space="preserve"> bis </w:t>
            </w:r>
            <w:r w:rsidRPr="00341D14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341D14">
              <w:rPr>
                <w:rFonts w:ascii="Arial" w:hAnsi="Arial"/>
              </w:rPr>
              <w:instrText xml:space="preserve"> FORMTEXT </w:instrText>
            </w:r>
            <w:r w:rsidRPr="00341D14">
              <w:rPr>
                <w:rFonts w:ascii="Arial" w:hAnsi="Arial"/>
              </w:rPr>
            </w:r>
            <w:r w:rsidRPr="00341D14">
              <w:rPr>
                <w:rFonts w:ascii="Arial" w:hAnsi="Arial"/>
              </w:rPr>
              <w:fldChar w:fldCharType="separate"/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  <w:noProof/>
              </w:rPr>
              <w:t> </w:t>
            </w:r>
            <w:r w:rsidRPr="00341D14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1F7078" w:rsidRPr="00341D14" w14:paraId="16F2A935" w14:textId="77777777" w:rsidTr="000F0A9F">
        <w:trPr>
          <w:trHeight w:val="561"/>
        </w:trPr>
        <w:tc>
          <w:tcPr>
            <w:tcW w:w="4037" w:type="dxa"/>
            <w:vAlign w:val="center"/>
          </w:tcPr>
          <w:p w14:paraId="43A75813" w14:textId="70EF30C1" w:rsidR="001F7078" w:rsidRPr="00341D14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</w:t>
            </w:r>
          </w:p>
        </w:tc>
        <w:tc>
          <w:tcPr>
            <w:tcW w:w="6076" w:type="dxa"/>
            <w:gridSpan w:val="3"/>
            <w:vAlign w:val="center"/>
          </w:tcPr>
          <w:p w14:paraId="05EAACC5" w14:textId="4C3CE3B8" w:rsidR="001F7078" w:rsidRDefault="001F7078" w:rsidP="000F0A9F">
            <w:pPr>
              <w:pStyle w:val="Textkrper-Zeileneinzug"/>
              <w:spacing w:after="0"/>
              <w:ind w:left="0"/>
              <w:rPr>
                <w:rFonts w:ascii="Arial" w:hAnsi="Arial"/>
              </w:rPr>
            </w:pPr>
            <w:r w:rsidRPr="00341D14"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D14">
              <w:rPr>
                <w:rFonts w:ascii="Arial" w:hAnsi="Arial"/>
                <w:b/>
              </w:rPr>
              <w:instrText xml:space="preserve"> FORMTEXT </w:instrText>
            </w:r>
            <w:r w:rsidRPr="00341D14">
              <w:rPr>
                <w:rFonts w:ascii="Arial" w:hAnsi="Arial"/>
                <w:b/>
              </w:rPr>
            </w:r>
            <w:r w:rsidRPr="00341D14">
              <w:rPr>
                <w:rFonts w:ascii="Arial" w:hAnsi="Arial"/>
                <w:b/>
              </w:rPr>
              <w:fldChar w:fldCharType="separate"/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  <w:noProof/>
              </w:rPr>
              <w:t> </w:t>
            </w:r>
            <w:r w:rsidRPr="00341D14">
              <w:rPr>
                <w:rFonts w:ascii="Arial" w:hAnsi="Arial"/>
                <w:b/>
              </w:rPr>
              <w:fldChar w:fldCharType="end"/>
            </w:r>
          </w:p>
        </w:tc>
      </w:tr>
    </w:tbl>
    <w:p w14:paraId="4A23F1B9" w14:textId="77777777" w:rsidR="00D93E4D" w:rsidRPr="00341D14" w:rsidRDefault="00D93E4D" w:rsidP="00D93E4D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5FFD1D7F" w14:textId="1406A391" w:rsidR="00D93E4D" w:rsidRPr="00341D14" w:rsidRDefault="00D93E4D" w:rsidP="00AC6A0D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bookmarkStart w:id="7" w:name="_Hlk153528775"/>
      <w:r w:rsidRPr="00341D14">
        <w:rPr>
          <w:rFonts w:ascii="Arial" w:hAnsi="Arial"/>
        </w:rPr>
        <w:t>Ort, Datum</w:t>
      </w:r>
    </w:p>
    <w:p w14:paraId="0C61826F" w14:textId="77777777" w:rsidR="00D93E4D" w:rsidRPr="00341D14" w:rsidRDefault="00D93E4D" w:rsidP="00AC6A0D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13D58204" w14:textId="1FFE6485" w:rsidR="00D93E4D" w:rsidRPr="00341D14" w:rsidRDefault="003C02E1" w:rsidP="00AC6A0D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ab/>
      </w:r>
    </w:p>
    <w:p w14:paraId="00E994F2" w14:textId="77777777" w:rsidR="00D93E4D" w:rsidRPr="00341D14" w:rsidRDefault="00D93E4D" w:rsidP="00AC6A0D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1C03B1F4" w14:textId="77777777" w:rsidR="00D93E4D" w:rsidRPr="00341D14" w:rsidRDefault="003B01D0" w:rsidP="00AC6A0D">
      <w:pPr>
        <w:pStyle w:val="Textkrper-Zeileneinzug"/>
        <w:tabs>
          <w:tab w:val="left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>Unterschrift Lehrperson</w:t>
      </w:r>
      <w:r w:rsidR="00D93E4D" w:rsidRPr="00341D14">
        <w:rPr>
          <w:rFonts w:ascii="Arial" w:hAnsi="Arial"/>
        </w:rPr>
        <w:tab/>
      </w:r>
      <w:r w:rsidR="00D93E4D" w:rsidRPr="00341D14">
        <w:rPr>
          <w:rFonts w:ascii="Arial" w:hAnsi="Arial"/>
        </w:rPr>
        <w:tab/>
        <w:t>Unterschrift Schulleitung</w:t>
      </w:r>
    </w:p>
    <w:p w14:paraId="54CE8D4C" w14:textId="77777777" w:rsidR="00D93E4D" w:rsidRPr="00341D14" w:rsidRDefault="00D93E4D" w:rsidP="00AC6A0D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5C3154C9" w14:textId="6A9B280A" w:rsidR="00FA2A4F" w:rsidRDefault="00FA2A4F" w:rsidP="00FA2A4F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  <w:r w:rsidRPr="00341D14">
        <w:rPr>
          <w:rFonts w:ascii="Arial" w:hAnsi="Arial"/>
        </w:rPr>
        <w:tab/>
      </w:r>
      <w:r w:rsidRPr="00341D14">
        <w:rPr>
          <w:rFonts w:ascii="Arial" w:hAnsi="Arial"/>
        </w:rPr>
        <w:tab/>
        <w:t>_________________________________</w:t>
      </w:r>
    </w:p>
    <w:bookmarkEnd w:id="7"/>
    <w:p w14:paraId="542B03F6" w14:textId="1C65AE11" w:rsidR="001F7078" w:rsidRDefault="001F7078" w:rsidP="00FA2A4F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03D38FA8" w14:textId="77777777" w:rsidR="006D07D6" w:rsidRDefault="006D07D6" w:rsidP="00FA2A4F">
      <w:pPr>
        <w:pStyle w:val="Textkrper-Zeileneinzug"/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792DE3D2" w14:textId="77777777" w:rsidR="001F7078" w:rsidRDefault="001F7078" w:rsidP="001F7078">
      <w:pPr>
        <w:pStyle w:val="Textkrper-Zeileneinzug"/>
        <w:pBdr>
          <w:bottom w:val="single" w:sz="4" w:space="1" w:color="auto"/>
        </w:pBdr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36227B00" w14:textId="77777777" w:rsidR="00575E28" w:rsidRDefault="001F7078" w:rsidP="00575E28">
      <w:pPr>
        <w:autoSpaceDE w:val="0"/>
        <w:autoSpaceDN w:val="0"/>
        <w:adjustRightInd w:val="0"/>
        <w:snapToGrid w:val="0"/>
        <w:ind w:left="-709"/>
        <w:rPr>
          <w:rFonts w:ascii="Arial" w:hAnsi="Arial" w:cs="Arial"/>
          <w:b/>
        </w:rPr>
      </w:pPr>
      <w:bookmarkStart w:id="8" w:name="_Hlk153527389"/>
      <w:r w:rsidRPr="006D07D6">
        <w:rPr>
          <w:rFonts w:ascii="Arial" w:hAnsi="Arial" w:cs="Arial"/>
          <w:b/>
        </w:rPr>
        <w:t>Beilagen zum Antrag:</w:t>
      </w:r>
    </w:p>
    <w:p w14:paraId="07AE67D9" w14:textId="6670986C" w:rsidR="00BA2958" w:rsidRDefault="00CA4C76" w:rsidP="00E53008">
      <w:pPr>
        <w:autoSpaceDE w:val="0"/>
        <w:autoSpaceDN w:val="0"/>
        <w:adjustRightInd w:val="0"/>
        <w:snapToGrid w:val="0"/>
        <w:ind w:left="-349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58376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C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E53008">
        <w:rPr>
          <w:rFonts w:ascii="Arial" w:hAnsi="Arial" w:cs="Arial"/>
          <w:bCs/>
        </w:rPr>
        <w:tab/>
      </w:r>
      <w:r w:rsidR="00BA2958">
        <w:rPr>
          <w:rFonts w:ascii="Arial" w:hAnsi="Arial" w:cs="Arial"/>
          <w:bCs/>
        </w:rPr>
        <w:t>Lehrdiplom wenn vorhanden</w:t>
      </w:r>
    </w:p>
    <w:p w14:paraId="747B92EA" w14:textId="576EFD44" w:rsidR="00E53008" w:rsidRPr="00575E28" w:rsidRDefault="00CA4C76" w:rsidP="00E53008">
      <w:pPr>
        <w:autoSpaceDE w:val="0"/>
        <w:autoSpaceDN w:val="0"/>
        <w:adjustRightInd w:val="0"/>
        <w:snapToGrid w:val="0"/>
        <w:ind w:left="-349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0707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E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A2958">
        <w:rPr>
          <w:rFonts w:ascii="Arial" w:hAnsi="Arial" w:cs="Arial"/>
          <w:bCs/>
        </w:rPr>
        <w:tab/>
        <w:t>weitere b</w:t>
      </w:r>
      <w:r w:rsidR="00E53008">
        <w:rPr>
          <w:rFonts w:ascii="Arial" w:hAnsi="Arial" w:cs="Arial"/>
          <w:bCs/>
        </w:rPr>
        <w:t>erufsrelevante Diplome</w:t>
      </w:r>
    </w:p>
    <w:p w14:paraId="19C84690" w14:textId="44B96881" w:rsidR="004D0835" w:rsidRPr="003244A8" w:rsidRDefault="00CA4C76" w:rsidP="003244A8">
      <w:pPr>
        <w:autoSpaceDE w:val="0"/>
        <w:autoSpaceDN w:val="0"/>
        <w:adjustRightInd w:val="0"/>
        <w:snapToGrid w:val="0"/>
        <w:ind w:left="-709" w:firstLine="36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298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E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954C1">
        <w:rPr>
          <w:rFonts w:ascii="MS Gothic" w:eastAsia="MS Gothic" w:hAnsi="MS Gothic" w:cs="Arial"/>
          <w:bCs/>
        </w:rPr>
        <w:tab/>
      </w:r>
      <w:r w:rsidR="001F7078" w:rsidRPr="00575E28">
        <w:rPr>
          <w:rFonts w:ascii="Arial" w:hAnsi="Arial" w:cs="Arial"/>
          <w:bCs/>
        </w:rPr>
        <w:t>Ausbildungsbestätigung / Immatrikulationsbestätigung</w:t>
      </w:r>
    </w:p>
    <w:p w14:paraId="6C7BA01D" w14:textId="45ACD188" w:rsidR="001F7078" w:rsidRPr="003244A8" w:rsidRDefault="00CA4C76" w:rsidP="003244A8">
      <w:pPr>
        <w:ind w:left="-35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2032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E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D0835">
        <w:rPr>
          <w:rFonts w:ascii="Arial" w:hAnsi="Arial" w:cs="Arial"/>
          <w:bCs/>
        </w:rPr>
        <w:tab/>
      </w:r>
      <w:r w:rsidR="001F7078" w:rsidRPr="003244A8">
        <w:rPr>
          <w:rFonts w:ascii="Arial" w:hAnsi="Arial" w:cs="Arial"/>
          <w:bCs/>
        </w:rPr>
        <w:t xml:space="preserve">Arbeitsvertrag / </w:t>
      </w:r>
      <w:proofErr w:type="spellStart"/>
      <w:r w:rsidR="001F7078" w:rsidRPr="003244A8">
        <w:rPr>
          <w:rFonts w:ascii="Arial" w:hAnsi="Arial" w:cs="Arial"/>
          <w:bCs/>
        </w:rPr>
        <w:t>Pensenvereinbarung</w:t>
      </w:r>
      <w:proofErr w:type="spellEnd"/>
    </w:p>
    <w:bookmarkEnd w:id="8"/>
    <w:p w14:paraId="6983F991" w14:textId="77777777" w:rsidR="001F7078" w:rsidRPr="00341D14" w:rsidRDefault="001F7078" w:rsidP="000F0A9F">
      <w:pPr>
        <w:pStyle w:val="Textkrper-Zeileneinzug"/>
        <w:pBdr>
          <w:top w:val="single" w:sz="4" w:space="0" w:color="auto"/>
        </w:pBdr>
        <w:tabs>
          <w:tab w:val="left" w:leader="underscore" w:pos="2977"/>
          <w:tab w:val="left" w:pos="3969"/>
          <w:tab w:val="left" w:leader="underscore" w:pos="9639"/>
        </w:tabs>
        <w:spacing w:after="0"/>
        <w:ind w:left="-709"/>
        <w:rPr>
          <w:rFonts w:ascii="Arial" w:hAnsi="Arial"/>
        </w:rPr>
      </w:pPr>
    </w:p>
    <w:p w14:paraId="53A08B2A" w14:textId="078B25A3" w:rsidR="00AE44F1" w:rsidRDefault="00AE44F1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851"/>
        <w:rPr>
          <w:rFonts w:ascii="Arial" w:hAnsi="Arial" w:cs="Arial"/>
          <w:b/>
          <w:color w:val="000000"/>
          <w:sz w:val="19"/>
          <w:szCs w:val="24"/>
          <w:lang w:val="x-none"/>
        </w:rPr>
      </w:pPr>
    </w:p>
    <w:p w14:paraId="48C22073" w14:textId="4F3A480F" w:rsidR="00341D14" w:rsidRPr="006D07D6" w:rsidRDefault="00D93E4D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</w:rPr>
      </w:pPr>
      <w:bookmarkStart w:id="9" w:name="_Hlk153532259"/>
      <w:r w:rsidRPr="006D07D6">
        <w:rPr>
          <w:rFonts w:ascii="Arial" w:hAnsi="Arial"/>
        </w:rPr>
        <w:t>Bitte senden Sie das ausgefüllte und unterschrie</w:t>
      </w:r>
      <w:r w:rsidR="00F81E0D" w:rsidRPr="006D07D6">
        <w:rPr>
          <w:rFonts w:ascii="Arial" w:hAnsi="Arial"/>
        </w:rPr>
        <w:t xml:space="preserve">bene Formular </w:t>
      </w:r>
      <w:r w:rsidR="006D07D6" w:rsidRPr="006D07D6">
        <w:rPr>
          <w:rFonts w:ascii="Arial" w:hAnsi="Arial"/>
        </w:rPr>
        <w:t xml:space="preserve">mit den Beilagen </w:t>
      </w:r>
      <w:r w:rsidRPr="006D07D6">
        <w:rPr>
          <w:rFonts w:ascii="Arial" w:hAnsi="Arial"/>
        </w:rPr>
        <w:t>an:</w:t>
      </w:r>
    </w:p>
    <w:p w14:paraId="1904B66D" w14:textId="386D3012" w:rsidR="00B9019D" w:rsidRDefault="00D93E4D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  <w:b/>
          <w:bCs/>
        </w:rPr>
      </w:pPr>
      <w:r w:rsidRPr="006D07D6">
        <w:rPr>
          <w:rFonts w:ascii="Arial" w:hAnsi="Arial"/>
          <w:b/>
          <w:bCs/>
        </w:rPr>
        <w:t xml:space="preserve">Amt für Volks- und Mittelschulen, </w:t>
      </w:r>
      <w:proofErr w:type="spellStart"/>
      <w:r w:rsidRPr="006D07D6">
        <w:rPr>
          <w:rFonts w:ascii="Arial" w:hAnsi="Arial"/>
          <w:b/>
          <w:bCs/>
        </w:rPr>
        <w:t>Brünigstrasse</w:t>
      </w:r>
      <w:proofErr w:type="spellEnd"/>
      <w:r w:rsidRPr="006D07D6">
        <w:rPr>
          <w:rFonts w:ascii="Arial" w:hAnsi="Arial"/>
          <w:b/>
          <w:bCs/>
        </w:rPr>
        <w:t xml:space="preserve"> 178, 6061 Sarnen</w:t>
      </w:r>
    </w:p>
    <w:p w14:paraId="4FD9F70F" w14:textId="5A5BE799" w:rsidR="006D07D6" w:rsidRPr="006D07D6" w:rsidRDefault="006D07D6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Arial" w:hAnsi="Arial"/>
          <w:b/>
          <w:bCs/>
        </w:rPr>
      </w:pPr>
      <w:r w:rsidRPr="006D07D6">
        <w:rPr>
          <w:rFonts w:ascii="Arial" w:hAnsi="Arial"/>
          <w:b/>
          <w:bCs/>
          <w:highlight w:val="yellow"/>
        </w:rPr>
        <w:t>Termin: 15. September</w:t>
      </w:r>
    </w:p>
    <w:p w14:paraId="7FFA823A" w14:textId="77777777" w:rsidR="006D07D6" w:rsidRDefault="006D07D6" w:rsidP="006D07D6">
      <w:pPr>
        <w:spacing w:before="60"/>
        <w:ind w:left="-709"/>
        <w:rPr>
          <w:rFonts w:ascii="Arial" w:hAnsi="Arial" w:cs="Arial"/>
          <w:bCs/>
        </w:rPr>
      </w:pPr>
    </w:p>
    <w:p w14:paraId="709F4AF4" w14:textId="6731E3BC" w:rsidR="006D07D6" w:rsidRPr="006D07D6" w:rsidRDefault="006D07D6" w:rsidP="006D07D6">
      <w:pPr>
        <w:spacing w:before="60"/>
        <w:ind w:left="-709"/>
        <w:rPr>
          <w:rFonts w:ascii="Arial" w:hAnsi="Arial" w:cs="Arial"/>
          <w:bCs/>
          <w:u w:val="single"/>
        </w:rPr>
      </w:pPr>
      <w:r w:rsidRPr="006D07D6">
        <w:rPr>
          <w:rFonts w:ascii="Arial" w:hAnsi="Arial" w:cs="Arial"/>
          <w:bCs/>
          <w:u w:val="single"/>
        </w:rPr>
        <w:t>Auszug aus den Vollzugsrichtlinien über die Lehrpersonenverordnung (Version Volksschule) auf der Rückseite</w:t>
      </w:r>
      <w:bookmarkEnd w:id="9"/>
    </w:p>
    <w:p w14:paraId="6D1C9B1B" w14:textId="3CFC2B87" w:rsidR="00B9019D" w:rsidRDefault="00B9019D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Calibri" w:hAnsi="Calibri"/>
        </w:rPr>
      </w:pPr>
    </w:p>
    <w:p w14:paraId="311EBF7F" w14:textId="03A542BB" w:rsidR="006D07D6" w:rsidRDefault="006D07D6" w:rsidP="006D07D6">
      <w:pPr>
        <w:pStyle w:val="Textkrper-Zeileneinzug"/>
        <w:tabs>
          <w:tab w:val="left" w:pos="3969"/>
          <w:tab w:val="left" w:leader="underscore" w:pos="9639"/>
        </w:tabs>
        <w:spacing w:after="0"/>
        <w:ind w:left="-709"/>
        <w:jc w:val="center"/>
        <w:rPr>
          <w:rFonts w:ascii="Calibri" w:hAnsi="Calibri"/>
        </w:rPr>
      </w:pPr>
    </w:p>
    <w:p w14:paraId="75FDC05E" w14:textId="64835BC8" w:rsidR="006D07D6" w:rsidRDefault="006D07D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A254711" w14:textId="77777777" w:rsidR="00B9019D" w:rsidRPr="006D07D6" w:rsidRDefault="00B9019D" w:rsidP="006D07D6">
      <w:pPr>
        <w:ind w:left="-426"/>
        <w:rPr>
          <w:rFonts w:ascii="Arial" w:hAnsi="Arial" w:cs="Arial"/>
          <w:b/>
          <w:sz w:val="26"/>
          <w:szCs w:val="24"/>
          <w:lang w:eastAsia="de-CH"/>
        </w:rPr>
      </w:pPr>
      <w:bookmarkStart w:id="10" w:name="_Hlk153531892"/>
      <w:bookmarkStart w:id="11" w:name="_Hlk153531928"/>
      <w:r w:rsidRPr="006D07D6">
        <w:rPr>
          <w:rFonts w:ascii="Arial" w:hAnsi="Arial" w:cs="Arial"/>
          <w:b/>
          <w:sz w:val="26"/>
          <w:szCs w:val="24"/>
          <w:lang w:val="x-none" w:eastAsia="de-CH"/>
        </w:rPr>
        <w:lastRenderedPageBreak/>
        <w:t>Vollzugsrichtlinien</w:t>
      </w:r>
      <w:r w:rsidRPr="006D07D6">
        <w:rPr>
          <w:rFonts w:ascii="Arial" w:hAnsi="Arial" w:cs="Arial"/>
          <w:b/>
          <w:sz w:val="26"/>
          <w:szCs w:val="24"/>
          <w:lang w:eastAsia="de-CH"/>
        </w:rPr>
        <w:t xml:space="preserve"> </w:t>
      </w:r>
    </w:p>
    <w:p w14:paraId="3B10A355" w14:textId="05BD4C50" w:rsidR="00B9019D" w:rsidRPr="006D07D6" w:rsidRDefault="00B9019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b/>
          <w:sz w:val="26"/>
          <w:szCs w:val="24"/>
          <w:lang w:val="x-none" w:eastAsia="de-CH"/>
        </w:rPr>
      </w:pPr>
      <w:r w:rsidRPr="006D07D6">
        <w:rPr>
          <w:rFonts w:ascii="Arial" w:hAnsi="Arial" w:cs="Arial"/>
          <w:b/>
          <w:sz w:val="26"/>
          <w:szCs w:val="24"/>
          <w:lang w:val="x-none" w:eastAsia="de-CH"/>
        </w:rPr>
        <w:t xml:space="preserve">über die Lehrpersonenverordnung </w:t>
      </w:r>
      <w:r w:rsidRPr="006D07D6">
        <w:rPr>
          <w:rFonts w:ascii="Arial" w:hAnsi="Arial" w:cs="Arial"/>
          <w:b/>
          <w:sz w:val="26"/>
          <w:szCs w:val="24"/>
          <w:lang w:eastAsia="de-CH"/>
        </w:rPr>
        <w:t>(Version Volksschule)</w:t>
      </w:r>
    </w:p>
    <w:p w14:paraId="193BC8D0" w14:textId="77777777" w:rsidR="007E26CD" w:rsidRPr="006D07D6" w:rsidRDefault="00B9019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sz w:val="19"/>
          <w:szCs w:val="24"/>
          <w:lang w:val="x-none" w:eastAsia="de-CH"/>
        </w:rPr>
      </w:pPr>
      <w:r w:rsidRPr="006D07D6">
        <w:rPr>
          <w:rFonts w:ascii="Arial" w:hAnsi="Arial" w:cs="Arial"/>
          <w:sz w:val="19"/>
          <w:szCs w:val="24"/>
          <w:lang w:val="x-none" w:eastAsia="de-CH"/>
        </w:rPr>
        <w:t>vom 21. März 2019</w:t>
      </w:r>
      <w:r w:rsidR="007E26CD" w:rsidRPr="006D07D6">
        <w:rPr>
          <w:rFonts w:ascii="Arial" w:hAnsi="Arial" w:cs="Arial"/>
          <w:sz w:val="19"/>
          <w:szCs w:val="24"/>
          <w:lang w:val="x-none" w:eastAsia="de-CH"/>
        </w:rPr>
        <w:t xml:space="preserve"> (Stand 1. Juni 2022)</w:t>
      </w:r>
    </w:p>
    <w:bookmarkEnd w:id="10"/>
    <w:p w14:paraId="01057493" w14:textId="77777777" w:rsidR="00B9019D" w:rsidRPr="006D07D6" w:rsidRDefault="00B9019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b/>
          <w:sz w:val="19"/>
          <w:szCs w:val="24"/>
          <w:lang w:val="x-none"/>
        </w:rPr>
      </w:pPr>
    </w:p>
    <w:p w14:paraId="2350E361" w14:textId="77777777" w:rsidR="007E26CD" w:rsidRPr="006D07D6" w:rsidRDefault="007E26CD" w:rsidP="00454946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3 </w:t>
      </w:r>
      <w:r w:rsidRPr="006D07D6">
        <w:rPr>
          <w:rFonts w:ascii="Arial" w:hAnsi="Arial" w:cs="Arial"/>
          <w:i/>
          <w:sz w:val="19"/>
          <w:szCs w:val="24"/>
          <w:lang w:val="x-none"/>
        </w:rPr>
        <w:t>Lehrbewilligungsarten</w:t>
      </w:r>
    </w:p>
    <w:p w14:paraId="712FD368" w14:textId="77777777" w:rsidR="007E26CD" w:rsidRPr="006D07D6" w:rsidRDefault="007E26C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i/>
          <w:sz w:val="8"/>
          <w:szCs w:val="12"/>
          <w:lang w:val="x-none"/>
        </w:rPr>
      </w:pPr>
    </w:p>
    <w:p w14:paraId="52CE2E72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Für folgende Lehrtätigkeiten werden Lehrbewilligungen erteilt:</w:t>
      </w:r>
    </w:p>
    <w:p w14:paraId="4AD8BA62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a. Kindergarten,</w:t>
      </w:r>
    </w:p>
    <w:p w14:paraId="77731BD0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b. Eingangsstufe,</w:t>
      </w:r>
    </w:p>
    <w:p w14:paraId="15FEEF14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c. Primarschule,</w:t>
      </w:r>
    </w:p>
    <w:p w14:paraId="7026971F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d. Orientierungsschule,</w:t>
      </w:r>
    </w:p>
    <w:p w14:paraId="4362CBD6" w14:textId="6BF3B9D2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e. Schulische Heilpädagogik (integrative Förderung, integrative Sonderschulung und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Kleinklassen),</w:t>
      </w:r>
    </w:p>
    <w:p w14:paraId="74A6F233" w14:textId="47E407C0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f. Monofachlehrpersonen (Technisches und bildnerisches Gestalten, Hauswirtschaft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usw.),</w:t>
      </w:r>
    </w:p>
    <w:p w14:paraId="43A6909A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g. einzelne Stufen, Fächer oder Fachbereiche, die Nachqualifikationen erfordern.</w:t>
      </w:r>
    </w:p>
    <w:p w14:paraId="68064A5F" w14:textId="77777777" w:rsidR="007E26CD" w:rsidRPr="006D07D6" w:rsidRDefault="007E26C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sz w:val="19"/>
          <w:szCs w:val="24"/>
        </w:rPr>
      </w:pPr>
    </w:p>
    <w:p w14:paraId="546003F7" w14:textId="77777777" w:rsidR="007E26CD" w:rsidRPr="006D07D6" w:rsidRDefault="007E26CD" w:rsidP="006D07D6">
      <w:pPr>
        <w:autoSpaceDE w:val="0"/>
        <w:autoSpaceDN w:val="0"/>
        <w:adjustRightInd w:val="0"/>
        <w:snapToGrid w:val="0"/>
        <w:ind w:left="-426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5 </w:t>
      </w:r>
      <w:r w:rsidRPr="006D07D6">
        <w:rPr>
          <w:rFonts w:ascii="Arial" w:hAnsi="Arial" w:cs="Arial"/>
          <w:i/>
          <w:sz w:val="19"/>
          <w:szCs w:val="24"/>
          <w:lang w:val="x-none"/>
        </w:rPr>
        <w:t>Lehrbewilligungsverfahren</w:t>
      </w:r>
    </w:p>
    <w:p w14:paraId="0284F253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41511A97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i/>
          <w:sz w:val="19"/>
          <w:szCs w:val="24"/>
          <w:lang w:val="x-none"/>
        </w:rPr>
        <w:t>a. Meldung an das zuständige Amt</w:t>
      </w:r>
    </w:p>
    <w:p w14:paraId="751FF31E" w14:textId="7441A9E0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1 </w:t>
      </w:r>
      <w:r w:rsidRPr="006D07D6">
        <w:rPr>
          <w:rFonts w:ascii="Arial" w:hAnsi="Arial" w:cs="Arial"/>
          <w:sz w:val="19"/>
          <w:szCs w:val="24"/>
          <w:lang w:val="x-none"/>
        </w:rPr>
        <w:t>Die Anstellungsinstanz meldet dem Amt für Volks- und Mittelschulen bis spätestens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30. Juni für das kommende Schuljahr alle Lehrpersonen mit Neuanstellungen oder Tätigkeitserweiterungen unter Angabe von Art und Umfang der vorgesehenen Lehrtätig-</w:t>
      </w:r>
    </w:p>
    <w:p w14:paraId="65BEBD68" w14:textId="7777777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proofErr w:type="spellStart"/>
      <w:r w:rsidRPr="006D07D6">
        <w:rPr>
          <w:rFonts w:ascii="Arial" w:hAnsi="Arial" w:cs="Arial"/>
          <w:sz w:val="19"/>
          <w:szCs w:val="24"/>
          <w:lang w:val="x-none"/>
        </w:rPr>
        <w:t>keit</w:t>
      </w:r>
      <w:proofErr w:type="spellEnd"/>
      <w:r w:rsidRPr="006D07D6">
        <w:rPr>
          <w:rFonts w:ascii="Arial" w:hAnsi="Arial" w:cs="Arial"/>
          <w:sz w:val="19"/>
          <w:szCs w:val="24"/>
          <w:lang w:val="x-none"/>
        </w:rPr>
        <w:t>. *</w:t>
      </w:r>
    </w:p>
    <w:p w14:paraId="68602DD7" w14:textId="4AD11933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2 </w:t>
      </w:r>
      <w:r w:rsidRPr="006D07D6">
        <w:rPr>
          <w:rFonts w:ascii="Arial" w:hAnsi="Arial" w:cs="Arial"/>
          <w:sz w:val="19"/>
          <w:szCs w:val="24"/>
          <w:lang w:val="x-none"/>
        </w:rPr>
        <w:t>Es sind Kopien vorhandener Lehrdiplome oder anderer anstellungsrelevanter Qualifikationen beizulegen.</w:t>
      </w:r>
    </w:p>
    <w:p w14:paraId="4CCB7C7A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sz w:val="19"/>
          <w:szCs w:val="24"/>
          <w:lang w:val="x-none"/>
        </w:rPr>
      </w:pPr>
    </w:p>
    <w:p w14:paraId="35733953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6 </w:t>
      </w:r>
      <w:r w:rsidRPr="006D07D6">
        <w:rPr>
          <w:rFonts w:ascii="Arial" w:hAnsi="Arial" w:cs="Arial"/>
          <w:i/>
          <w:sz w:val="19"/>
          <w:szCs w:val="24"/>
          <w:lang w:val="x-none"/>
        </w:rPr>
        <w:t>b. unbefristete und befristete Lehrbewilligung *</w:t>
      </w:r>
    </w:p>
    <w:p w14:paraId="206AF94D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282CD727" w14:textId="305602BE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1 </w:t>
      </w:r>
      <w:r w:rsidRPr="006D07D6">
        <w:rPr>
          <w:rFonts w:ascii="Arial" w:hAnsi="Arial" w:cs="Arial"/>
          <w:sz w:val="19"/>
          <w:szCs w:val="24"/>
          <w:lang w:val="x-none"/>
        </w:rPr>
        <w:t>Stellt die Anstellungsinstanz eine Lehrperson mit einem für die vorgesehene Lehrtätigkeit anerkannten Lehrdiplom an, bestätigt das Amt für Volks- und Mittelschulen im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Auftrag des Bildungs- und Kulturdepartements die Lehrbewilligung in Listenform. *</w:t>
      </w:r>
    </w:p>
    <w:p w14:paraId="6BC02415" w14:textId="1FA1F5DF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2 </w:t>
      </w:r>
      <w:r w:rsidRPr="006D07D6">
        <w:rPr>
          <w:rFonts w:ascii="Arial" w:hAnsi="Arial" w:cs="Arial"/>
          <w:sz w:val="19"/>
          <w:szCs w:val="24"/>
          <w:lang w:val="x-none"/>
        </w:rPr>
        <w:t>Liegt ein anerkanntes Lehrdiplom vor, das nicht zur Ausübung der vorgesehenen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Lehrtätigkeit berechtigt, oder liegt ausnahmsweise kein Lehrdiplom vor, kann das Amt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für Volks- und Mittelschulen im Auftrag des Bildungs- und Kulturdepartements bis spätestens Ende Oktober eine längstens auf zwei Jahre befristete Lehrbewilligung erteilen.</w:t>
      </w:r>
    </w:p>
    <w:p w14:paraId="25ECF2A5" w14:textId="099AAAD7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Die Lehrperson ist gemäss Art. 3 Abs. 2 LPVO in Zusammenarbeit mit der Anstellungsinstanz für die rechtzeitige Antragstellung verantwortlich. *</w:t>
      </w:r>
    </w:p>
    <w:p w14:paraId="10F62B53" w14:textId="45542CC8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3 </w:t>
      </w:r>
      <w:r w:rsidRPr="006D07D6">
        <w:rPr>
          <w:rFonts w:ascii="Arial" w:hAnsi="Arial" w:cs="Arial"/>
          <w:sz w:val="19"/>
          <w:szCs w:val="24"/>
          <w:lang w:val="x-none"/>
        </w:rPr>
        <w:t>Besitzt die Lehrperson für ihre Haupttätigkeit eine Lehrbewilligung, sind zusätzliche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Lehrtätigkeiten, für die kein anerkanntes Lehrdiplom vorliegt, im Umfang von maximal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sechs Wochenlektionen nicht bewilligungs- jedoch meldepflichtig.</w:t>
      </w:r>
    </w:p>
    <w:p w14:paraId="4EE8B6F0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sz w:val="19"/>
          <w:szCs w:val="24"/>
          <w:lang w:val="x-none"/>
        </w:rPr>
      </w:pPr>
    </w:p>
    <w:p w14:paraId="50BF0056" w14:textId="77777777" w:rsidR="007E26CD" w:rsidRPr="006D07D6" w:rsidRDefault="007E26CD" w:rsidP="00454946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8 </w:t>
      </w:r>
      <w:r w:rsidRPr="006D07D6">
        <w:rPr>
          <w:rFonts w:ascii="Arial" w:hAnsi="Arial" w:cs="Arial"/>
          <w:i/>
          <w:sz w:val="19"/>
          <w:szCs w:val="24"/>
          <w:lang w:val="x-none"/>
        </w:rPr>
        <w:t>c. Verlängerung einer befristeten Lehrbewilligung *</w:t>
      </w:r>
    </w:p>
    <w:p w14:paraId="4A7CB357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4301FB38" w14:textId="2B43244B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>1</w:t>
      </w:r>
      <w:r w:rsidRPr="006D07D6">
        <w:rPr>
          <w:rFonts w:ascii="Arial" w:hAnsi="Arial" w:cs="Arial"/>
          <w:sz w:val="18"/>
          <w:szCs w:val="36"/>
          <w:vertAlign w:val="superscript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Will die Anstellungsinstanz eine Lehrperson mit befristeter Lehrbewilligung länger als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zwei Jahre beschäftigen, hat die Lehrperson in Zusammenarbeit mit der Anstellungsinstanz bis Ende Januar des letzten Schuljahres ein Gesuch um Verlängerung einzureichen. Dem Gesuch ist ein Nachweis über einen Aus- oder Weiterbildungsplatz zur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Erlangung des angestrebten Lehrdiploms beizulegen. Falls ein solcher Nachweis nicht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eingereicht wird, ist das Gesuch zu begründen. *</w:t>
      </w:r>
    </w:p>
    <w:p w14:paraId="6E27CBEA" w14:textId="6B40BFC4" w:rsidR="007E26CD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19"/>
          <w:vertAlign w:val="superscript"/>
          <w:lang w:val="x-none"/>
        </w:rPr>
        <w:t xml:space="preserve">2 </w:t>
      </w:r>
      <w:r w:rsidRPr="006D07D6">
        <w:rPr>
          <w:rFonts w:ascii="Arial" w:hAnsi="Arial" w:cs="Arial"/>
          <w:sz w:val="19"/>
          <w:szCs w:val="24"/>
          <w:lang w:val="x-none"/>
        </w:rPr>
        <w:t>Das Bildungs- und Kulturdepartement bewilligt die Verlängerung einer befristeten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Lehrbewilligung in der Regel bis zur voraussichtlichen Erfüllung der Auflagen. *</w:t>
      </w:r>
    </w:p>
    <w:p w14:paraId="07C6C26D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sz w:val="19"/>
          <w:szCs w:val="24"/>
          <w:lang w:val="x-none"/>
        </w:rPr>
      </w:pPr>
    </w:p>
    <w:p w14:paraId="6F1D9128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19"/>
          <w:szCs w:val="24"/>
          <w:lang w:val="x-none"/>
        </w:rPr>
      </w:pPr>
      <w:r w:rsidRPr="006D07D6">
        <w:rPr>
          <w:rFonts w:ascii="Arial" w:hAnsi="Arial" w:cs="Arial"/>
          <w:b/>
          <w:sz w:val="19"/>
          <w:szCs w:val="24"/>
          <w:lang w:val="x-none"/>
        </w:rPr>
        <w:t xml:space="preserve">Art. 8a </w:t>
      </w:r>
      <w:r w:rsidRPr="006D07D6">
        <w:rPr>
          <w:rFonts w:ascii="Arial" w:hAnsi="Arial" w:cs="Arial"/>
          <w:i/>
          <w:sz w:val="19"/>
          <w:szCs w:val="24"/>
          <w:lang w:val="x-none"/>
        </w:rPr>
        <w:t xml:space="preserve">d. unbefristete Lehrbewilligung </w:t>
      </w:r>
      <w:proofErr w:type="spellStart"/>
      <w:r w:rsidRPr="006D07D6">
        <w:rPr>
          <w:rFonts w:ascii="Arial" w:hAnsi="Arial" w:cs="Arial"/>
          <w:i/>
          <w:sz w:val="19"/>
          <w:szCs w:val="24"/>
          <w:lang w:val="x-none"/>
        </w:rPr>
        <w:t>sur</w:t>
      </w:r>
      <w:proofErr w:type="spellEnd"/>
      <w:r w:rsidRPr="006D07D6">
        <w:rPr>
          <w:rFonts w:ascii="Arial" w:hAnsi="Arial" w:cs="Arial"/>
          <w:i/>
          <w:sz w:val="19"/>
          <w:szCs w:val="24"/>
          <w:lang w:val="x-none"/>
        </w:rPr>
        <w:t xml:space="preserve"> Dossier als Ausnahme *</w:t>
      </w:r>
    </w:p>
    <w:p w14:paraId="5C56A942" w14:textId="77777777" w:rsidR="007E26CD" w:rsidRPr="006D07D6" w:rsidRDefault="007E26CD" w:rsidP="00C14229">
      <w:pPr>
        <w:autoSpaceDE w:val="0"/>
        <w:autoSpaceDN w:val="0"/>
        <w:adjustRightInd w:val="0"/>
        <w:snapToGrid w:val="0"/>
        <w:ind w:left="-426"/>
        <w:jc w:val="both"/>
        <w:rPr>
          <w:rFonts w:ascii="Arial" w:hAnsi="Arial" w:cs="Arial"/>
          <w:i/>
          <w:sz w:val="8"/>
          <w:szCs w:val="12"/>
          <w:lang w:val="x-none"/>
        </w:rPr>
      </w:pPr>
    </w:p>
    <w:p w14:paraId="26EF99AC" w14:textId="448995B7" w:rsidR="00C01377" w:rsidRPr="006D07D6" w:rsidRDefault="007E26CD" w:rsidP="00C14229">
      <w:pPr>
        <w:autoSpaceDE w:val="0"/>
        <w:autoSpaceDN w:val="0"/>
        <w:adjustRightInd w:val="0"/>
        <w:snapToGrid w:val="0"/>
        <w:spacing w:line="240" w:lineRule="atLeast"/>
        <w:ind w:left="-425"/>
        <w:jc w:val="both"/>
        <w:rPr>
          <w:rFonts w:ascii="Arial" w:hAnsi="Arial" w:cs="Arial"/>
          <w:sz w:val="19"/>
          <w:szCs w:val="24"/>
          <w:lang w:val="x-none"/>
        </w:rPr>
      </w:pPr>
      <w:r w:rsidRPr="006D07D6">
        <w:rPr>
          <w:rFonts w:ascii="Arial" w:hAnsi="Arial" w:cs="Arial"/>
          <w:sz w:val="19"/>
          <w:szCs w:val="24"/>
          <w:lang w:val="x-none"/>
        </w:rPr>
        <w:t>Will die Anstellungsinstanz eine Lehrperson beschäftigen, die die Anforderungen gemäss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Bildungsgesetz nicht erfüllt, kann das Bildungs- und Kulturdepartement ausnahmsweise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eine unbefristete Lehrbewilligung erteilen, wenn der Nachweis einer gleichwertigen Ausbildung oder einer langjährigen, erfolgreichen Lehrerfahrung mit entsprechender Weiterbildung erbracht wird. Die Lehrperson ist in Zusammenarbeit mit der Anstellungsinstanz</w:t>
      </w:r>
      <w:r w:rsidR="006D07D6">
        <w:rPr>
          <w:rFonts w:ascii="Arial" w:hAnsi="Arial" w:cs="Arial"/>
          <w:sz w:val="19"/>
          <w:szCs w:val="24"/>
        </w:rPr>
        <w:t xml:space="preserve"> </w:t>
      </w:r>
      <w:r w:rsidRPr="006D07D6">
        <w:rPr>
          <w:rFonts w:ascii="Arial" w:hAnsi="Arial" w:cs="Arial"/>
          <w:sz w:val="19"/>
          <w:szCs w:val="24"/>
          <w:lang w:val="x-none"/>
        </w:rPr>
        <w:t>für die rechtzeitige Antragstellung verantwortlich (vgl. Art. 8 Abs. 1 und Art. 6 Abs. 2). *</w:t>
      </w:r>
      <w:bookmarkEnd w:id="11"/>
    </w:p>
    <w:sectPr w:rsidR="00C01377" w:rsidRPr="006D07D6" w:rsidSect="00C14229">
      <w:headerReference w:type="first" r:id="rId8"/>
      <w:footerReference w:type="first" r:id="rId9"/>
      <w:type w:val="continuous"/>
      <w:pgSz w:w="11907" w:h="16839" w:code="9"/>
      <w:pgMar w:top="2269" w:right="904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8D01" w14:textId="77777777" w:rsidR="007E6464" w:rsidRDefault="007E6464">
      <w:r>
        <w:separator/>
      </w:r>
    </w:p>
  </w:endnote>
  <w:endnote w:type="continuationSeparator" w:id="0">
    <w:p w14:paraId="6A6EEC00" w14:textId="77777777" w:rsidR="007E6464" w:rsidRDefault="007E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D26E32" w:rsidRPr="00587084" w14:paraId="322865C3" w14:textId="77777777" w:rsidTr="006D07D6">
      <w:trPr>
        <w:trHeight w:val="1191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C21579" w14:textId="77777777" w:rsidR="00D26E32" w:rsidRPr="00030173" w:rsidRDefault="00D26E32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BEA1E3" w14:textId="6DA34576" w:rsidR="00D26E32" w:rsidRPr="00950D8A" w:rsidRDefault="00495B32" w:rsidP="003B01D0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Amt für Volks- und Mittelschulen</w:t>
          </w:r>
          <w:r w:rsidR="007F4136">
            <w:rPr>
              <w:sz w:val="15"/>
              <w:szCs w:val="15"/>
            </w:rPr>
            <w:br/>
          </w:r>
          <w:r w:rsidR="004A0160">
            <w:fldChar w:fldCharType="begin"/>
          </w:r>
          <w:r w:rsidR="004A0160">
            <w:instrText xml:space="preserve"> DOCPROPERTY  absAdresse  \* MERGEFORMAT </w:instrText>
          </w:r>
          <w:r w:rsidR="004A0160">
            <w:fldChar w:fldCharType="separate"/>
          </w:r>
          <w:proofErr w:type="spellStart"/>
          <w:r w:rsidR="00D871DD" w:rsidRPr="00D871DD">
            <w:rPr>
              <w:sz w:val="15"/>
              <w:szCs w:val="15"/>
            </w:rPr>
            <w:t>Brünigstrasse</w:t>
          </w:r>
          <w:proofErr w:type="spellEnd"/>
          <w:r w:rsidR="00D871DD" w:rsidRPr="00D871DD">
            <w:rPr>
              <w:sz w:val="15"/>
              <w:szCs w:val="15"/>
            </w:rPr>
            <w:t xml:space="preserve"> 178</w:t>
          </w:r>
          <w:r w:rsidR="004A0160">
            <w:rPr>
              <w:sz w:val="15"/>
              <w:szCs w:val="15"/>
            </w:rPr>
            <w:fldChar w:fldCharType="end"/>
          </w:r>
          <w:r w:rsidR="007F4136">
            <w:rPr>
              <w:sz w:val="15"/>
              <w:szCs w:val="15"/>
            </w:rPr>
            <w:t>, 6060 Sarnen</w:t>
          </w:r>
          <w:r w:rsidR="007F4136">
            <w:rPr>
              <w:sz w:val="15"/>
              <w:szCs w:val="15"/>
            </w:rPr>
            <w:br/>
          </w:r>
          <w:r w:rsidR="00341D14">
            <w:rPr>
              <w:sz w:val="15"/>
              <w:szCs w:val="15"/>
            </w:rPr>
            <w:t xml:space="preserve">Tel. 041 666 </w:t>
          </w:r>
          <w:r w:rsidR="00827B2C">
            <w:rPr>
              <w:sz w:val="15"/>
              <w:szCs w:val="15"/>
            </w:rPr>
            <w:t>64 74</w:t>
          </w:r>
          <w:r w:rsidR="00D871DD">
            <w:rPr>
              <w:sz w:val="15"/>
              <w:szCs w:val="15"/>
            </w:rPr>
            <w:t xml:space="preserve">, </w:t>
          </w:r>
          <w:r w:rsidR="007F4136">
            <w:rPr>
              <w:sz w:val="15"/>
              <w:szCs w:val="15"/>
            </w:rPr>
            <w:t>avm@ow.ch</w:t>
          </w:r>
          <w:r w:rsidR="007F4136">
            <w:rPr>
              <w:sz w:val="15"/>
              <w:szCs w:val="15"/>
            </w:rPr>
            <w:br/>
          </w:r>
          <w:r w:rsidR="00F81E0D">
            <w:rPr>
              <w:sz w:val="15"/>
              <w:szCs w:val="15"/>
            </w:rPr>
            <w:fldChar w:fldCharType="begin"/>
          </w:r>
          <w:r w:rsidR="00F81E0D">
            <w:rPr>
              <w:sz w:val="15"/>
              <w:szCs w:val="15"/>
            </w:rPr>
            <w:instrText xml:space="preserve"> DOCPROPERTY  internet  \* MERGEFORMAT </w:instrText>
          </w:r>
          <w:r w:rsidR="00F81E0D">
            <w:rPr>
              <w:sz w:val="15"/>
              <w:szCs w:val="15"/>
            </w:rPr>
            <w:fldChar w:fldCharType="separate"/>
          </w:r>
          <w:r w:rsidR="00D871DD">
            <w:rPr>
              <w:sz w:val="15"/>
              <w:szCs w:val="15"/>
            </w:rPr>
            <w:t>www.ow.ch</w:t>
          </w:r>
          <w:r w:rsidR="00F81E0D"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7E5586FC" w14:textId="77777777" w:rsidR="00D26E32" w:rsidRPr="00D42C55" w:rsidRDefault="00D26E32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D26E32" w:rsidRPr="00DE1E33" w14:paraId="45D14DFD" w14:textId="77777777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14:paraId="52D4B930" w14:textId="42F36514" w:rsidR="00D26E32" w:rsidRPr="00827B2C" w:rsidRDefault="00047AAA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vertAlign w:val="subscript"/>
            </w:rPr>
          </w:pPr>
          <w:r w:rsidRPr="00827B2C">
            <w:rPr>
              <w:rFonts w:ascii="Arial" w:hAnsi="Arial" w:cs="Arial"/>
              <w:vertAlign w:val="subscript"/>
            </w:rPr>
            <w:t>1</w:t>
          </w:r>
          <w:r>
            <w:rPr>
              <w:rFonts w:ascii="Arial" w:hAnsi="Arial" w:cs="Arial"/>
              <w:vertAlign w:val="subscript"/>
            </w:rPr>
            <w:t>5</w:t>
          </w:r>
          <w:r w:rsidR="00B62E21">
            <w:rPr>
              <w:rFonts w:ascii="Arial" w:hAnsi="Arial" w:cs="Arial"/>
              <w:vertAlign w:val="subscript"/>
            </w:rPr>
            <w:t>52826</w:t>
          </w:r>
        </w:p>
      </w:tc>
    </w:tr>
  </w:tbl>
  <w:p w14:paraId="09A9BDCD" w14:textId="77777777" w:rsidR="00D26E32" w:rsidRPr="00757348" w:rsidRDefault="00D26E32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E261" w14:textId="77777777" w:rsidR="007E6464" w:rsidRDefault="007E6464">
      <w:r>
        <w:separator/>
      </w:r>
    </w:p>
  </w:footnote>
  <w:footnote w:type="continuationSeparator" w:id="0">
    <w:p w14:paraId="7D2E032D" w14:textId="77777777" w:rsidR="007E6464" w:rsidRDefault="007E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D26E32" w14:paraId="7A972509" w14:textId="77777777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807255" w14:textId="77777777" w:rsidR="00D26E32" w:rsidRPr="00FA3C58" w:rsidRDefault="007E646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62604E30" wp14:editId="23A46E9E">
                <wp:extent cx="1621790" cy="540385"/>
                <wp:effectExtent l="19050" t="0" r="0" b="0"/>
                <wp:docPr id="15" name="Grafik 15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74AF1B04" w14:textId="77777777" w:rsidR="00D26E32" w:rsidRDefault="00F81E0D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D871DD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7CAC571E" w14:textId="77777777" w:rsidR="00D26E32" w:rsidRPr="00D93E4D" w:rsidRDefault="00D93E4D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D93E4D">
            <w:rPr>
              <w:rFonts w:cs="Arial"/>
              <w:b/>
              <w:sz w:val="15"/>
              <w:szCs w:val="15"/>
            </w:rPr>
            <w:t>Amt für Volks- und Mittelschulen</w:t>
          </w:r>
        </w:p>
      </w:tc>
    </w:tr>
  </w:tbl>
  <w:p w14:paraId="1374D650" w14:textId="77777777" w:rsidR="00D26E32" w:rsidRDefault="00D26E3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E186B"/>
    <w:multiLevelType w:val="hybridMultilevel"/>
    <w:tmpl w:val="DEA295FA"/>
    <w:lvl w:ilvl="0" w:tplc="DABCD7FA">
      <w:start w:val="1"/>
      <w:numFmt w:val="bullet"/>
      <w:lvlText w:val=""/>
      <w:lvlJc w:val="left"/>
      <w:pPr>
        <w:ind w:left="11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455A5"/>
    <w:multiLevelType w:val="hybridMultilevel"/>
    <w:tmpl w:val="BC2C8C9A"/>
    <w:lvl w:ilvl="0" w:tplc="BD98E6CC">
      <w:start w:val="1"/>
      <w:numFmt w:val="bullet"/>
      <w:lvlText w:val=""/>
      <w:lvlJc w:val="left"/>
      <w:pPr>
        <w:ind w:left="1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62232">
    <w:abstractNumId w:val="0"/>
  </w:num>
  <w:num w:numId="2" w16cid:durableId="5570859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010339">
    <w:abstractNumId w:val="2"/>
  </w:num>
  <w:num w:numId="4" w16cid:durableId="10119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F"/>
    <w:rsid w:val="00030173"/>
    <w:rsid w:val="00047AAA"/>
    <w:rsid w:val="0005261A"/>
    <w:rsid w:val="00056FFE"/>
    <w:rsid w:val="0006281C"/>
    <w:rsid w:val="000670CB"/>
    <w:rsid w:val="000942BB"/>
    <w:rsid w:val="000948D8"/>
    <w:rsid w:val="000A320A"/>
    <w:rsid w:val="000B2ECF"/>
    <w:rsid w:val="000C3675"/>
    <w:rsid w:val="000C736C"/>
    <w:rsid w:val="000D467F"/>
    <w:rsid w:val="000F0A9F"/>
    <w:rsid w:val="00147BA9"/>
    <w:rsid w:val="001510AD"/>
    <w:rsid w:val="00154D23"/>
    <w:rsid w:val="001951A9"/>
    <w:rsid w:val="001A0C62"/>
    <w:rsid w:val="001A2C5F"/>
    <w:rsid w:val="001A69F7"/>
    <w:rsid w:val="001E7B16"/>
    <w:rsid w:val="001F7078"/>
    <w:rsid w:val="00253E21"/>
    <w:rsid w:val="002852C9"/>
    <w:rsid w:val="0029651B"/>
    <w:rsid w:val="002D09D8"/>
    <w:rsid w:val="002E5F52"/>
    <w:rsid w:val="002F19AE"/>
    <w:rsid w:val="003027A5"/>
    <w:rsid w:val="0030665E"/>
    <w:rsid w:val="00312F78"/>
    <w:rsid w:val="003244A8"/>
    <w:rsid w:val="00326A3E"/>
    <w:rsid w:val="00341D14"/>
    <w:rsid w:val="003545B3"/>
    <w:rsid w:val="0038647A"/>
    <w:rsid w:val="003917CB"/>
    <w:rsid w:val="003B01D0"/>
    <w:rsid w:val="003C02E1"/>
    <w:rsid w:val="003E1B67"/>
    <w:rsid w:val="00400B92"/>
    <w:rsid w:val="00405CBA"/>
    <w:rsid w:val="00431603"/>
    <w:rsid w:val="00433115"/>
    <w:rsid w:val="0043594F"/>
    <w:rsid w:val="00436777"/>
    <w:rsid w:val="004409D8"/>
    <w:rsid w:val="00446C60"/>
    <w:rsid w:val="00454946"/>
    <w:rsid w:val="004836E6"/>
    <w:rsid w:val="00495B32"/>
    <w:rsid w:val="004A0160"/>
    <w:rsid w:val="004B0663"/>
    <w:rsid w:val="004C64D3"/>
    <w:rsid w:val="004D0835"/>
    <w:rsid w:val="004E64D2"/>
    <w:rsid w:val="004E7801"/>
    <w:rsid w:val="004F37A4"/>
    <w:rsid w:val="00516572"/>
    <w:rsid w:val="005310BE"/>
    <w:rsid w:val="00551068"/>
    <w:rsid w:val="00555615"/>
    <w:rsid w:val="00556A99"/>
    <w:rsid w:val="00575E28"/>
    <w:rsid w:val="005827A5"/>
    <w:rsid w:val="00587084"/>
    <w:rsid w:val="005C4417"/>
    <w:rsid w:val="005E4DA7"/>
    <w:rsid w:val="00607F88"/>
    <w:rsid w:val="006372D8"/>
    <w:rsid w:val="006403B1"/>
    <w:rsid w:val="006419B0"/>
    <w:rsid w:val="00642909"/>
    <w:rsid w:val="006A2F51"/>
    <w:rsid w:val="006B31F5"/>
    <w:rsid w:val="006C5D48"/>
    <w:rsid w:val="006D07D6"/>
    <w:rsid w:val="0073675D"/>
    <w:rsid w:val="007551FF"/>
    <w:rsid w:val="00757348"/>
    <w:rsid w:val="00765EED"/>
    <w:rsid w:val="007717D5"/>
    <w:rsid w:val="007748B3"/>
    <w:rsid w:val="00780A5E"/>
    <w:rsid w:val="007863C7"/>
    <w:rsid w:val="007B3684"/>
    <w:rsid w:val="007C5DAB"/>
    <w:rsid w:val="007D400A"/>
    <w:rsid w:val="007D4D52"/>
    <w:rsid w:val="007D782C"/>
    <w:rsid w:val="007E26CD"/>
    <w:rsid w:val="007E6464"/>
    <w:rsid w:val="007F4136"/>
    <w:rsid w:val="00827B2C"/>
    <w:rsid w:val="00835550"/>
    <w:rsid w:val="00840888"/>
    <w:rsid w:val="00842780"/>
    <w:rsid w:val="00866CE2"/>
    <w:rsid w:val="00875C39"/>
    <w:rsid w:val="008761F0"/>
    <w:rsid w:val="00890B9C"/>
    <w:rsid w:val="008A31C8"/>
    <w:rsid w:val="008F42AF"/>
    <w:rsid w:val="00914A3D"/>
    <w:rsid w:val="009150FF"/>
    <w:rsid w:val="009306E2"/>
    <w:rsid w:val="0093264F"/>
    <w:rsid w:val="00950D8A"/>
    <w:rsid w:val="009561BE"/>
    <w:rsid w:val="00956B68"/>
    <w:rsid w:val="009954C1"/>
    <w:rsid w:val="009A1010"/>
    <w:rsid w:val="009C1D3A"/>
    <w:rsid w:val="009D3E86"/>
    <w:rsid w:val="009F4335"/>
    <w:rsid w:val="00A056F8"/>
    <w:rsid w:val="00A479C4"/>
    <w:rsid w:val="00A60B93"/>
    <w:rsid w:val="00AA0059"/>
    <w:rsid w:val="00AB4C1E"/>
    <w:rsid w:val="00AB6358"/>
    <w:rsid w:val="00AC6A0D"/>
    <w:rsid w:val="00AE44F1"/>
    <w:rsid w:val="00B11057"/>
    <w:rsid w:val="00B4203B"/>
    <w:rsid w:val="00B42E0D"/>
    <w:rsid w:val="00B62E21"/>
    <w:rsid w:val="00B7638F"/>
    <w:rsid w:val="00B77C07"/>
    <w:rsid w:val="00B9019D"/>
    <w:rsid w:val="00BA2958"/>
    <w:rsid w:val="00BA7197"/>
    <w:rsid w:val="00BB2C60"/>
    <w:rsid w:val="00C01377"/>
    <w:rsid w:val="00C0208C"/>
    <w:rsid w:val="00C14229"/>
    <w:rsid w:val="00C34D20"/>
    <w:rsid w:val="00C4162B"/>
    <w:rsid w:val="00C46203"/>
    <w:rsid w:val="00C5080B"/>
    <w:rsid w:val="00C64EDB"/>
    <w:rsid w:val="00C91807"/>
    <w:rsid w:val="00CA4C76"/>
    <w:rsid w:val="00CA578F"/>
    <w:rsid w:val="00CC01D7"/>
    <w:rsid w:val="00CC0C7D"/>
    <w:rsid w:val="00CE18C4"/>
    <w:rsid w:val="00CE3A2E"/>
    <w:rsid w:val="00CF4A6D"/>
    <w:rsid w:val="00CF51A2"/>
    <w:rsid w:val="00D01A10"/>
    <w:rsid w:val="00D11DB6"/>
    <w:rsid w:val="00D26E32"/>
    <w:rsid w:val="00D409F9"/>
    <w:rsid w:val="00D42C55"/>
    <w:rsid w:val="00D436E8"/>
    <w:rsid w:val="00D871DD"/>
    <w:rsid w:val="00D936C4"/>
    <w:rsid w:val="00D93E4D"/>
    <w:rsid w:val="00DA2DD9"/>
    <w:rsid w:val="00DA79D3"/>
    <w:rsid w:val="00DD40F7"/>
    <w:rsid w:val="00DE1E33"/>
    <w:rsid w:val="00DF6888"/>
    <w:rsid w:val="00E06F4F"/>
    <w:rsid w:val="00E200BF"/>
    <w:rsid w:val="00E22942"/>
    <w:rsid w:val="00E53008"/>
    <w:rsid w:val="00E543B2"/>
    <w:rsid w:val="00E669E1"/>
    <w:rsid w:val="00EB3236"/>
    <w:rsid w:val="00ED31C7"/>
    <w:rsid w:val="00EE5E2C"/>
    <w:rsid w:val="00EF4516"/>
    <w:rsid w:val="00F34332"/>
    <w:rsid w:val="00F41314"/>
    <w:rsid w:val="00F428F4"/>
    <w:rsid w:val="00F52DEA"/>
    <w:rsid w:val="00F81E0D"/>
    <w:rsid w:val="00F8752A"/>
    <w:rsid w:val="00FA1777"/>
    <w:rsid w:val="00FA2A4F"/>
    <w:rsid w:val="00FA3C58"/>
    <w:rsid w:val="00FB1BF7"/>
    <w:rsid w:val="00FC62D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51A4F928"/>
  <w15:docId w15:val="{A222CCF6-8E89-48D2-BB76-17B131D4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3E4D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0B2ECF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0B2ECF"/>
    <w:pPr>
      <w:spacing w:after="960"/>
    </w:pPr>
  </w:style>
  <w:style w:type="paragraph" w:styleId="Unterschrift">
    <w:name w:val="Signature"/>
    <w:basedOn w:val="Standard"/>
    <w:rsid w:val="000B2ECF"/>
  </w:style>
  <w:style w:type="paragraph" w:styleId="Textkrper">
    <w:name w:val="Body Text"/>
    <w:basedOn w:val="Standard"/>
    <w:rsid w:val="000B2ECF"/>
    <w:pPr>
      <w:spacing w:after="240"/>
    </w:pPr>
  </w:style>
  <w:style w:type="paragraph" w:styleId="Anrede">
    <w:name w:val="Salutation"/>
    <w:basedOn w:val="Standard"/>
    <w:next w:val="Standard"/>
    <w:rsid w:val="000B2ECF"/>
    <w:pPr>
      <w:spacing w:before="480" w:after="240"/>
    </w:pPr>
  </w:style>
  <w:style w:type="paragraph" w:styleId="Datum">
    <w:name w:val="Date"/>
    <w:basedOn w:val="Standard"/>
    <w:next w:val="Standard"/>
    <w:rsid w:val="000B2ECF"/>
    <w:pPr>
      <w:spacing w:after="480"/>
    </w:pPr>
  </w:style>
  <w:style w:type="paragraph" w:customStyle="1" w:styleId="SenderAddress">
    <w:name w:val="Sender Address"/>
    <w:basedOn w:val="Standard"/>
    <w:rsid w:val="000B2ECF"/>
    <w:rPr>
      <w:lang w:bidi="en-US"/>
    </w:rPr>
  </w:style>
  <w:style w:type="paragraph" w:customStyle="1" w:styleId="RecipientAddress">
    <w:name w:val="Recipient Address"/>
    <w:basedOn w:val="Standard"/>
    <w:rsid w:val="000B2ECF"/>
    <w:rPr>
      <w:lang w:bidi="en-US"/>
    </w:rPr>
  </w:style>
  <w:style w:type="paragraph" w:customStyle="1" w:styleId="ccEnclosure">
    <w:name w:val="cc:/Enclosure"/>
    <w:basedOn w:val="Standard"/>
    <w:rsid w:val="000B2ECF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0B2ECF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0B2ECF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0B2ECF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0B2E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rsid w:val="00D93E4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93E4D"/>
    <w:rPr>
      <w:rFonts w:eastAsia="Times New Roman"/>
      <w:lang w:eastAsia="en-US"/>
    </w:rPr>
  </w:style>
  <w:style w:type="paragraph" w:styleId="berarbeitung">
    <w:name w:val="Revision"/>
    <w:hidden/>
    <w:uiPriority w:val="99"/>
    <w:semiHidden/>
    <w:rsid w:val="00B9019D"/>
    <w:rPr>
      <w:rFonts w:eastAsia="Times New Roman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E06F4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6F4F"/>
  </w:style>
  <w:style w:type="character" w:customStyle="1" w:styleId="KommentartextZchn">
    <w:name w:val="Kommentartext Zchn"/>
    <w:basedOn w:val="Absatz-Standardschriftart"/>
    <w:link w:val="Kommentartext"/>
    <w:rsid w:val="00E06F4F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6F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6F4F"/>
    <w:rPr>
      <w:rFonts w:eastAsia="Times New Roman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6D07D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5E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889-E3C5-43D8-A90A-4453670C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avmow06</dc:creator>
  <cp:keywords/>
  <dc:description/>
  <cp:lastModifiedBy>von Rotz Marie-Theres</cp:lastModifiedBy>
  <cp:revision>3</cp:revision>
  <cp:lastPrinted>2018-10-19T13:54:00Z</cp:lastPrinted>
  <dcterms:created xsi:type="dcterms:W3CDTF">2024-01-11T14:23:00Z</dcterms:created>
  <dcterms:modified xsi:type="dcterms:W3CDTF">2024-01-11T14:24:00Z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Departementssekretär</vt:lpwstr>
  </property>
  <property fmtid="{D5CDD505-2E9C-101B-9397-08002B2CF9AE}" pid="3" name="absamt">
    <vt:lpwstr>BKD</vt:lpwstr>
  </property>
  <property fmtid="{D5CDD505-2E9C-101B-9397-08002B2CF9AE}" pid="4" name="mailamt">
    <vt:lpwstr>bildungs-kulturdepartement@ow.ch</vt:lpwstr>
  </property>
  <property fmtid="{D5CDD505-2E9C-101B-9397-08002B2CF9AE}" pid="5" name="internet">
    <vt:lpwstr>www.ow.ch</vt:lpwstr>
  </property>
  <property fmtid="{D5CDD505-2E9C-101B-9397-08002B2CF9AE}" pid="6" name="telamt">
    <vt:lpwstr>041 666 62 43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1262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 </vt:lpwstr>
  </property>
  <property fmtid="{D5CDD505-2E9C-101B-9397-08002B2CF9AE}" pid="13" name="titelabsamt">
    <vt:lpwstr>Departementssekretariat</vt:lpwstr>
  </property>
</Properties>
</file>