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29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8"/>
        <w:gridCol w:w="7511"/>
      </w:tblGrid>
      <w:tr w:rsidR="00EA2F92" w:rsidRPr="000A5214" w14:paraId="619F4018" w14:textId="77777777" w:rsidTr="003C0DC9">
        <w:trPr>
          <w:cantSplit/>
          <w:trHeight w:val="811"/>
        </w:trPr>
        <w:tc>
          <w:tcPr>
            <w:tcW w:w="90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225EE5" w14:textId="77777777" w:rsidR="00EA2F92" w:rsidRPr="000A5214" w:rsidRDefault="00EA2F92" w:rsidP="003C0DC9">
            <w:pPr>
              <w:pStyle w:val="Empfnger"/>
              <w:framePr w:wrap="auto" w:vAnchor="margin" w:yAlign="inline"/>
              <w:rPr>
                <w:rFonts w:cs="Arial"/>
                <w:noProof w:val="0"/>
                <w:sz w:val="36"/>
                <w:szCs w:val="36"/>
              </w:rPr>
            </w:pPr>
            <w:r w:rsidRPr="000A5214">
              <w:rPr>
                <w:rFonts w:cs="Arial"/>
                <w:sz w:val="36"/>
                <w:szCs w:val="36"/>
              </w:rPr>
              <w:t>Medienmitteilung</w:t>
            </w:r>
          </w:p>
        </w:tc>
      </w:tr>
      <w:tr w:rsidR="00CC394F" w:rsidRPr="000A5214" w14:paraId="75D142EE" w14:textId="77777777" w:rsidTr="009E3646">
        <w:trPr>
          <w:cantSplit/>
          <w:trHeight w:val="607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6ACECF" w14:textId="77777777" w:rsidR="00CC394F" w:rsidRPr="000A5214" w:rsidRDefault="00CC394F" w:rsidP="009E3646">
            <w:pPr>
              <w:pStyle w:val="Anrede"/>
              <w:spacing w:before="120" w:after="0"/>
              <w:rPr>
                <w:rFonts w:ascii="Arial" w:hAnsi="Arial" w:cs="Arial"/>
                <w:sz w:val="24"/>
                <w:szCs w:val="24"/>
              </w:rPr>
            </w:pPr>
            <w:r w:rsidRPr="000A5214">
              <w:rPr>
                <w:rFonts w:ascii="Arial" w:hAnsi="Arial" w:cs="Arial"/>
                <w:sz w:val="24"/>
                <w:szCs w:val="24"/>
              </w:rPr>
              <w:t xml:space="preserve">Datum: </w:t>
            </w:r>
          </w:p>
        </w:tc>
        <w:tc>
          <w:tcPr>
            <w:tcW w:w="7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8C98DD" w14:textId="52A6DFB7" w:rsidR="00CC394F" w:rsidRPr="000A5214" w:rsidRDefault="000A5214" w:rsidP="00EC06C5">
            <w:pPr>
              <w:pStyle w:val="Anrede"/>
              <w:spacing w:before="120" w:after="0"/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</w:rPr>
              <w:t>07.07.2020</w:t>
            </w:r>
          </w:p>
        </w:tc>
      </w:tr>
      <w:tr w:rsidR="00CC394F" w:rsidRPr="000A5214" w14:paraId="7711AF10" w14:textId="77777777" w:rsidTr="009019A3">
        <w:trPr>
          <w:cantSplit/>
          <w:trHeight w:val="289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18CD5" w14:textId="77777777" w:rsidR="00CC394F" w:rsidRPr="000A5214" w:rsidRDefault="00EA2F92" w:rsidP="009019A3">
            <w:pPr>
              <w:rPr>
                <w:rFonts w:ascii="Arial" w:hAnsi="Arial" w:cs="Arial"/>
                <w:sz w:val="24"/>
                <w:szCs w:val="24"/>
              </w:rPr>
            </w:pPr>
            <w:r w:rsidRPr="000A5214">
              <w:rPr>
                <w:rFonts w:ascii="Arial" w:hAnsi="Arial" w:cs="Arial"/>
                <w:sz w:val="24"/>
                <w:szCs w:val="24"/>
              </w:rPr>
              <w:t>Sperrfrist</w:t>
            </w:r>
            <w:r w:rsidR="00CC394F" w:rsidRPr="000A5214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75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4C8A1" w14:textId="77777777" w:rsidR="00CC394F" w:rsidRPr="000A5214" w:rsidRDefault="00CC394F" w:rsidP="009019A3">
            <w:pPr>
              <w:pStyle w:val="Anrede"/>
              <w:spacing w:before="0" w:after="0"/>
              <w:rPr>
                <w:rFonts w:ascii="Arial" w:hAnsi="Arial" w:cs="Arial"/>
              </w:rPr>
            </w:pPr>
          </w:p>
        </w:tc>
      </w:tr>
      <w:tr w:rsidR="00CC394F" w:rsidRPr="000A5214" w14:paraId="4A89938C" w14:textId="77777777" w:rsidTr="00EA2F92">
        <w:trPr>
          <w:cantSplit/>
          <w:trHeight w:val="326"/>
        </w:trPr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75EC46" w14:textId="77777777" w:rsidR="00CC394F" w:rsidRPr="000A5214" w:rsidRDefault="00CC394F" w:rsidP="009019A3">
            <w:pPr>
              <w:spacing w:before="240" w:after="32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F6362F" w14:textId="77777777" w:rsidR="00CC394F" w:rsidRPr="000A5214" w:rsidRDefault="00CC394F" w:rsidP="009019A3">
            <w:pPr>
              <w:spacing w:before="240" w:after="140"/>
              <w:rPr>
                <w:rFonts w:ascii="Arial" w:hAnsi="Arial" w:cs="Arial"/>
              </w:rPr>
            </w:pPr>
          </w:p>
        </w:tc>
      </w:tr>
    </w:tbl>
    <w:p w14:paraId="1AEE3FF9" w14:textId="47F775E8" w:rsidR="00387841" w:rsidRPr="000A5214" w:rsidRDefault="00B52D6C" w:rsidP="00AC788A">
      <w:pPr>
        <w:spacing w:before="960" w:after="360"/>
        <w:rPr>
          <w:rFonts w:ascii="Arial" w:hAnsi="Arial" w:cs="Arial"/>
          <w:b/>
          <w:sz w:val="32"/>
          <w:szCs w:val="32"/>
        </w:rPr>
      </w:pPr>
      <w:r w:rsidRPr="000A5214">
        <w:rPr>
          <w:rFonts w:ascii="Arial" w:hAnsi="Arial" w:cs="Arial"/>
          <w:b/>
          <w:sz w:val="32"/>
          <w:szCs w:val="32"/>
        </w:rPr>
        <w:t xml:space="preserve">Hochwassersicherheit </w:t>
      </w:r>
      <w:proofErr w:type="spellStart"/>
      <w:r w:rsidRPr="000A5214">
        <w:rPr>
          <w:rFonts w:ascii="Arial" w:hAnsi="Arial" w:cs="Arial"/>
          <w:b/>
          <w:sz w:val="32"/>
          <w:szCs w:val="32"/>
        </w:rPr>
        <w:t>Sa</w:t>
      </w:r>
      <w:r w:rsidR="00BC4F47" w:rsidRPr="000A5214">
        <w:rPr>
          <w:rFonts w:ascii="Arial" w:hAnsi="Arial" w:cs="Arial"/>
          <w:b/>
          <w:sz w:val="32"/>
          <w:szCs w:val="32"/>
        </w:rPr>
        <w:t>rneraatal</w:t>
      </w:r>
      <w:proofErr w:type="spellEnd"/>
      <w:r w:rsidR="00BC4F47" w:rsidRPr="000A5214">
        <w:rPr>
          <w:rFonts w:ascii="Arial" w:hAnsi="Arial" w:cs="Arial"/>
          <w:b/>
          <w:sz w:val="32"/>
          <w:szCs w:val="32"/>
        </w:rPr>
        <w:t>:</w:t>
      </w:r>
      <w:r w:rsidR="00BC4F47" w:rsidRPr="000A5214">
        <w:rPr>
          <w:rFonts w:ascii="Arial" w:hAnsi="Arial" w:cs="Arial"/>
          <w:b/>
          <w:sz w:val="32"/>
          <w:szCs w:val="32"/>
        </w:rPr>
        <w:br/>
      </w:r>
      <w:r w:rsidR="000A5214" w:rsidRPr="000A5214">
        <w:rPr>
          <w:rFonts w:ascii="Arial" w:hAnsi="Arial" w:cs="Arial"/>
          <w:b/>
          <w:sz w:val="32"/>
          <w:szCs w:val="32"/>
        </w:rPr>
        <w:t xml:space="preserve">Wasserbauprojekt </w:t>
      </w:r>
      <w:proofErr w:type="spellStart"/>
      <w:r w:rsidR="000A5214" w:rsidRPr="000A5214">
        <w:rPr>
          <w:rFonts w:ascii="Arial" w:hAnsi="Arial" w:cs="Arial"/>
          <w:b/>
          <w:sz w:val="32"/>
          <w:szCs w:val="32"/>
        </w:rPr>
        <w:t>Sarneraa</w:t>
      </w:r>
      <w:proofErr w:type="spellEnd"/>
      <w:r w:rsidR="000A5214" w:rsidRPr="000A5214">
        <w:rPr>
          <w:rFonts w:ascii="Arial" w:hAnsi="Arial" w:cs="Arial"/>
          <w:b/>
          <w:sz w:val="32"/>
          <w:szCs w:val="32"/>
        </w:rPr>
        <w:t xml:space="preserve"> Alpnach I, </w:t>
      </w:r>
      <w:r w:rsidR="000A5214" w:rsidRPr="000A5214">
        <w:rPr>
          <w:rFonts w:ascii="Arial" w:hAnsi="Arial" w:cs="Arial"/>
          <w:b/>
          <w:sz w:val="32"/>
          <w:szCs w:val="32"/>
        </w:rPr>
        <w:br/>
        <w:t xml:space="preserve">Spatenstich </w:t>
      </w:r>
      <w:proofErr w:type="spellStart"/>
      <w:r w:rsidR="00C5107A">
        <w:rPr>
          <w:rFonts w:ascii="Arial" w:hAnsi="Arial" w:cs="Arial"/>
          <w:b/>
          <w:sz w:val="32"/>
          <w:szCs w:val="32"/>
        </w:rPr>
        <w:t>Baul</w:t>
      </w:r>
      <w:r w:rsidR="000A5214" w:rsidRPr="000A5214">
        <w:rPr>
          <w:rFonts w:ascii="Arial" w:hAnsi="Arial" w:cs="Arial"/>
          <w:b/>
          <w:sz w:val="32"/>
          <w:szCs w:val="32"/>
        </w:rPr>
        <w:t>os</w:t>
      </w:r>
      <w:proofErr w:type="spellEnd"/>
      <w:r w:rsidR="000A5214" w:rsidRPr="000A5214">
        <w:rPr>
          <w:rFonts w:ascii="Arial" w:hAnsi="Arial" w:cs="Arial"/>
          <w:b/>
          <w:sz w:val="32"/>
          <w:szCs w:val="32"/>
        </w:rPr>
        <w:t xml:space="preserve"> 1: Objektschutz Flugplatz</w:t>
      </w:r>
    </w:p>
    <w:p w14:paraId="4118EC54" w14:textId="2F652FC4" w:rsidR="00B52D6C" w:rsidRPr="007F403C" w:rsidRDefault="000A5214" w:rsidP="00B52D6C">
      <w:pPr>
        <w:pStyle w:val="Textkrper"/>
        <w:rPr>
          <w:rFonts w:ascii="Arial" w:hAnsi="Arial" w:cs="Arial"/>
          <w:b/>
          <w:sz w:val="24"/>
          <w:szCs w:val="24"/>
        </w:rPr>
      </w:pPr>
      <w:r w:rsidRPr="000A5214">
        <w:rPr>
          <w:rFonts w:ascii="Arial" w:hAnsi="Arial" w:cs="Arial"/>
          <w:b/>
          <w:sz w:val="24"/>
          <w:szCs w:val="24"/>
        </w:rPr>
        <w:t>Unmittelbar unterhalb des zukünftigen</w:t>
      </w:r>
      <w:r w:rsidR="007F403C">
        <w:rPr>
          <w:rFonts w:ascii="Arial" w:hAnsi="Arial" w:cs="Arial"/>
          <w:b/>
          <w:sz w:val="24"/>
          <w:szCs w:val="24"/>
        </w:rPr>
        <w:t xml:space="preserve"> Auslaufbauwerks des Hochwasser</w:t>
      </w:r>
      <w:r w:rsidRPr="000A5214">
        <w:rPr>
          <w:rFonts w:ascii="Arial" w:hAnsi="Arial" w:cs="Arial"/>
          <w:b/>
          <w:sz w:val="24"/>
          <w:szCs w:val="24"/>
        </w:rPr>
        <w:t xml:space="preserve">entlastungsstollens wird im Rahmen des Wasserbauprojekts </w:t>
      </w:r>
      <w:proofErr w:type="spellStart"/>
      <w:r w:rsidRPr="000A5214">
        <w:rPr>
          <w:rFonts w:ascii="Arial" w:hAnsi="Arial" w:cs="Arial"/>
          <w:b/>
          <w:sz w:val="24"/>
          <w:szCs w:val="24"/>
        </w:rPr>
        <w:t>Sarneraa</w:t>
      </w:r>
      <w:proofErr w:type="spellEnd"/>
      <w:r w:rsidRPr="000A5214">
        <w:rPr>
          <w:rFonts w:ascii="Arial" w:hAnsi="Arial" w:cs="Arial"/>
          <w:b/>
          <w:sz w:val="24"/>
          <w:szCs w:val="24"/>
        </w:rPr>
        <w:t xml:space="preserve"> Alpnach I mittels </w:t>
      </w:r>
      <w:proofErr w:type="spellStart"/>
      <w:r w:rsidRPr="000A5214">
        <w:rPr>
          <w:rFonts w:ascii="Arial" w:hAnsi="Arial" w:cs="Arial"/>
          <w:b/>
          <w:sz w:val="24"/>
          <w:szCs w:val="24"/>
        </w:rPr>
        <w:t>Gerinneausbau</w:t>
      </w:r>
      <w:proofErr w:type="spellEnd"/>
      <w:r w:rsidRPr="000A5214">
        <w:rPr>
          <w:rFonts w:ascii="Arial" w:hAnsi="Arial" w:cs="Arial"/>
          <w:b/>
          <w:sz w:val="24"/>
          <w:szCs w:val="24"/>
        </w:rPr>
        <w:t xml:space="preserve"> und Schaffung eines Entlastungkorridors die Hochwassersicherheit für die unterliegende Infrastruktur </w:t>
      </w:r>
      <w:r w:rsidR="007F403C">
        <w:rPr>
          <w:rFonts w:ascii="Arial" w:hAnsi="Arial" w:cs="Arial"/>
          <w:b/>
          <w:sz w:val="24"/>
          <w:szCs w:val="24"/>
        </w:rPr>
        <w:t xml:space="preserve">in Alpnach </w:t>
      </w:r>
      <w:r w:rsidRPr="000A5214">
        <w:rPr>
          <w:rFonts w:ascii="Arial" w:hAnsi="Arial" w:cs="Arial"/>
          <w:b/>
          <w:sz w:val="24"/>
          <w:szCs w:val="24"/>
        </w:rPr>
        <w:t xml:space="preserve">gewährleistet. </w:t>
      </w:r>
      <w:r w:rsidR="00E32EB5">
        <w:rPr>
          <w:rFonts w:ascii="Arial" w:hAnsi="Arial" w:cs="Arial"/>
          <w:b/>
          <w:sz w:val="24"/>
          <w:szCs w:val="24"/>
        </w:rPr>
        <w:t xml:space="preserve">Mit dem Spatenstich wurde das </w:t>
      </w:r>
      <w:r w:rsidRPr="000A5214">
        <w:rPr>
          <w:rFonts w:ascii="Arial" w:hAnsi="Arial" w:cs="Arial"/>
          <w:b/>
          <w:sz w:val="24"/>
          <w:szCs w:val="24"/>
        </w:rPr>
        <w:t xml:space="preserve">erste </w:t>
      </w:r>
      <w:proofErr w:type="spellStart"/>
      <w:r w:rsidRPr="000A5214">
        <w:rPr>
          <w:rFonts w:ascii="Arial" w:hAnsi="Arial" w:cs="Arial"/>
          <w:b/>
          <w:sz w:val="24"/>
          <w:szCs w:val="24"/>
        </w:rPr>
        <w:t>Baulos</w:t>
      </w:r>
      <w:proofErr w:type="spellEnd"/>
      <w:r w:rsidR="00E32EB5">
        <w:rPr>
          <w:rFonts w:ascii="Arial" w:hAnsi="Arial" w:cs="Arial"/>
          <w:b/>
          <w:sz w:val="24"/>
          <w:szCs w:val="24"/>
        </w:rPr>
        <w:t xml:space="preserve"> in Angriff genommen,</w:t>
      </w:r>
      <w:r w:rsidRPr="000A5214">
        <w:rPr>
          <w:rFonts w:ascii="Arial" w:hAnsi="Arial" w:cs="Arial"/>
          <w:b/>
          <w:sz w:val="24"/>
          <w:szCs w:val="24"/>
        </w:rPr>
        <w:t xml:space="preserve"> den Bau einer Hochwasserschutzmauer entlang der Flugplatzgebäude. Die Realisierung der weiteren </w:t>
      </w:r>
      <w:proofErr w:type="spellStart"/>
      <w:r w:rsidRPr="000A5214">
        <w:rPr>
          <w:rFonts w:ascii="Arial" w:hAnsi="Arial" w:cs="Arial"/>
          <w:b/>
          <w:sz w:val="24"/>
          <w:szCs w:val="24"/>
        </w:rPr>
        <w:t>Baulose</w:t>
      </w:r>
      <w:proofErr w:type="spellEnd"/>
      <w:r w:rsidRPr="000A5214">
        <w:rPr>
          <w:rFonts w:ascii="Arial" w:hAnsi="Arial" w:cs="Arial"/>
          <w:b/>
          <w:sz w:val="24"/>
          <w:szCs w:val="24"/>
        </w:rPr>
        <w:t xml:space="preserve"> erfolgt gestaffelt in den nächsten fünf </w:t>
      </w:r>
      <w:r w:rsidRPr="007F403C">
        <w:rPr>
          <w:rFonts w:ascii="Arial" w:hAnsi="Arial" w:cs="Arial"/>
          <w:b/>
          <w:sz w:val="24"/>
          <w:szCs w:val="24"/>
        </w:rPr>
        <w:t>Jahren</w:t>
      </w:r>
      <w:r w:rsidR="0056677A" w:rsidRPr="007F403C">
        <w:rPr>
          <w:rFonts w:ascii="Arial" w:hAnsi="Arial" w:cs="Arial"/>
          <w:b/>
          <w:sz w:val="24"/>
          <w:szCs w:val="24"/>
        </w:rPr>
        <w:t>.</w:t>
      </w:r>
    </w:p>
    <w:p w14:paraId="220428F7" w14:textId="206A82E4" w:rsidR="008B5A1C" w:rsidRDefault="008B5A1C" w:rsidP="008B5A1C">
      <w:pPr>
        <w:pStyle w:val="Gruformel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Ende</w:t>
      </w:r>
      <w:r w:rsidRPr="002B166E">
        <w:rPr>
          <w:rFonts w:ascii="Arial" w:hAnsi="Arial" w:cs="Arial"/>
          <w:sz w:val="24"/>
          <w:szCs w:val="24"/>
        </w:rPr>
        <w:t xml:space="preserve"> Oktober </w:t>
      </w:r>
      <w:r w:rsidR="007954FA">
        <w:rPr>
          <w:rFonts w:ascii="Arial" w:hAnsi="Arial" w:cs="Arial"/>
          <w:sz w:val="24"/>
          <w:szCs w:val="24"/>
        </w:rPr>
        <w:t>2019</w:t>
      </w:r>
      <w:r w:rsidRPr="002B166E">
        <w:rPr>
          <w:rFonts w:ascii="Arial" w:hAnsi="Arial" w:cs="Arial"/>
          <w:sz w:val="24"/>
          <w:szCs w:val="24"/>
        </w:rPr>
        <w:t xml:space="preserve"> </w:t>
      </w:r>
      <w:r w:rsidRPr="00B52D6C">
        <w:rPr>
          <w:rFonts w:ascii="Arial" w:hAnsi="Arial" w:cs="Arial"/>
          <w:sz w:val="24"/>
          <w:szCs w:val="24"/>
        </w:rPr>
        <w:t xml:space="preserve">erteilte </w:t>
      </w:r>
      <w:r>
        <w:rPr>
          <w:rFonts w:ascii="Arial" w:hAnsi="Arial" w:cs="Arial"/>
          <w:sz w:val="24"/>
          <w:szCs w:val="24"/>
        </w:rPr>
        <w:t xml:space="preserve">der Regierungsrat die </w:t>
      </w:r>
      <w:r w:rsidRPr="00B52D6C">
        <w:rPr>
          <w:rFonts w:ascii="Arial" w:hAnsi="Arial" w:cs="Arial"/>
          <w:sz w:val="24"/>
          <w:szCs w:val="24"/>
        </w:rPr>
        <w:t xml:space="preserve">Projektgenehmigung für das Wasserbauprojekt </w:t>
      </w:r>
      <w:proofErr w:type="spellStart"/>
      <w:r w:rsidRPr="00B52D6C">
        <w:rPr>
          <w:rFonts w:ascii="Arial" w:hAnsi="Arial" w:cs="Arial"/>
          <w:sz w:val="24"/>
          <w:szCs w:val="24"/>
        </w:rPr>
        <w:t>Sarneraa</w:t>
      </w:r>
      <w:proofErr w:type="spellEnd"/>
      <w:r w:rsidRPr="00B52D6C">
        <w:rPr>
          <w:rFonts w:ascii="Arial" w:hAnsi="Arial" w:cs="Arial"/>
          <w:sz w:val="24"/>
          <w:szCs w:val="24"/>
        </w:rPr>
        <w:t xml:space="preserve"> Alpnach I</w:t>
      </w:r>
      <w:r>
        <w:rPr>
          <w:rFonts w:ascii="Arial" w:hAnsi="Arial" w:cs="Arial"/>
          <w:sz w:val="24"/>
          <w:szCs w:val="24"/>
        </w:rPr>
        <w:t xml:space="preserve">. Dieses Projekt umfasst die Flussabschnitte der </w:t>
      </w:r>
      <w:proofErr w:type="spellStart"/>
      <w:r w:rsidRPr="00642A1E">
        <w:rPr>
          <w:rFonts w:ascii="Arial" w:hAnsi="Arial" w:cs="Arial"/>
          <w:sz w:val="24"/>
          <w:szCs w:val="24"/>
        </w:rPr>
        <w:t>Sarneraa</w:t>
      </w:r>
      <w:proofErr w:type="spellEnd"/>
      <w:r>
        <w:rPr>
          <w:rFonts w:ascii="Arial" w:hAnsi="Arial" w:cs="Arial"/>
          <w:sz w:val="24"/>
          <w:szCs w:val="24"/>
        </w:rPr>
        <w:t xml:space="preserve"> von der heutigen</w:t>
      </w:r>
      <w:r w:rsidRPr="00642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2A1E">
        <w:rPr>
          <w:rFonts w:ascii="Arial" w:hAnsi="Arial" w:cs="Arial"/>
          <w:sz w:val="24"/>
          <w:szCs w:val="24"/>
        </w:rPr>
        <w:t>Etschischwelle</w:t>
      </w:r>
      <w:proofErr w:type="spellEnd"/>
      <w:r w:rsidRPr="00642A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bis zur </w:t>
      </w:r>
      <w:r w:rsidRPr="00642A1E">
        <w:rPr>
          <w:rFonts w:ascii="Arial" w:hAnsi="Arial" w:cs="Arial"/>
          <w:sz w:val="24"/>
          <w:szCs w:val="24"/>
        </w:rPr>
        <w:t xml:space="preserve">Wasserrückgabe </w:t>
      </w:r>
      <w:r>
        <w:rPr>
          <w:rFonts w:ascii="Arial" w:hAnsi="Arial" w:cs="Arial"/>
          <w:sz w:val="24"/>
          <w:szCs w:val="24"/>
        </w:rPr>
        <w:t xml:space="preserve">des </w:t>
      </w:r>
      <w:r w:rsidRPr="00642A1E">
        <w:rPr>
          <w:rFonts w:ascii="Arial" w:hAnsi="Arial" w:cs="Arial"/>
          <w:sz w:val="24"/>
          <w:szCs w:val="24"/>
        </w:rPr>
        <w:t>Kraftwerk</w:t>
      </w:r>
      <w:r>
        <w:rPr>
          <w:rFonts w:ascii="Arial" w:hAnsi="Arial" w:cs="Arial"/>
          <w:sz w:val="24"/>
          <w:szCs w:val="24"/>
        </w:rPr>
        <w:t>s</w:t>
      </w:r>
      <w:r w:rsidRPr="00642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2A1E">
        <w:rPr>
          <w:rFonts w:ascii="Arial" w:hAnsi="Arial" w:cs="Arial"/>
          <w:sz w:val="24"/>
          <w:szCs w:val="24"/>
        </w:rPr>
        <w:t>Sarneraa</w:t>
      </w:r>
      <w:proofErr w:type="spellEnd"/>
      <w:r>
        <w:rPr>
          <w:rFonts w:ascii="Arial" w:hAnsi="Arial" w:cs="Arial"/>
          <w:sz w:val="24"/>
          <w:szCs w:val="24"/>
        </w:rPr>
        <w:t xml:space="preserve"> und der</w:t>
      </w:r>
      <w:r w:rsidRPr="00642A1E">
        <w:rPr>
          <w:rFonts w:ascii="Arial" w:hAnsi="Arial" w:cs="Arial"/>
          <w:sz w:val="24"/>
          <w:szCs w:val="24"/>
        </w:rPr>
        <w:t xml:space="preserve"> Grossen Schliere</w:t>
      </w:r>
      <w:r>
        <w:rPr>
          <w:rFonts w:ascii="Arial" w:hAnsi="Arial" w:cs="Arial"/>
          <w:sz w:val="24"/>
          <w:szCs w:val="24"/>
        </w:rPr>
        <w:t xml:space="preserve"> vom</w:t>
      </w:r>
      <w:r w:rsidRPr="00642A1E">
        <w:rPr>
          <w:rFonts w:ascii="Arial" w:hAnsi="Arial" w:cs="Arial"/>
          <w:sz w:val="24"/>
          <w:szCs w:val="24"/>
        </w:rPr>
        <w:t xml:space="preserve"> Geschiebesammler </w:t>
      </w:r>
      <w:proofErr w:type="spellStart"/>
      <w:r w:rsidRPr="00642A1E">
        <w:rPr>
          <w:rFonts w:ascii="Arial" w:hAnsi="Arial" w:cs="Arial"/>
          <w:sz w:val="24"/>
          <w:szCs w:val="24"/>
        </w:rPr>
        <w:t>Schlierenrüti</w:t>
      </w:r>
      <w:proofErr w:type="spellEnd"/>
      <w:r w:rsidRPr="00642A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bis zur </w:t>
      </w:r>
      <w:r w:rsidRPr="00642A1E">
        <w:rPr>
          <w:rFonts w:ascii="Arial" w:hAnsi="Arial" w:cs="Arial"/>
          <w:sz w:val="24"/>
          <w:szCs w:val="24"/>
        </w:rPr>
        <w:t xml:space="preserve">Mündung </w:t>
      </w:r>
      <w:r>
        <w:rPr>
          <w:rFonts w:ascii="Arial" w:hAnsi="Arial" w:cs="Arial"/>
          <w:sz w:val="24"/>
          <w:szCs w:val="24"/>
        </w:rPr>
        <w:t xml:space="preserve">in die </w:t>
      </w:r>
      <w:proofErr w:type="spellStart"/>
      <w:r w:rsidRPr="00642A1E">
        <w:rPr>
          <w:rFonts w:ascii="Arial" w:hAnsi="Arial" w:cs="Arial"/>
          <w:sz w:val="24"/>
          <w:szCs w:val="24"/>
        </w:rPr>
        <w:t>Sarneraa</w:t>
      </w:r>
      <w:proofErr w:type="spellEnd"/>
      <w:r>
        <w:rPr>
          <w:rFonts w:ascii="Arial" w:hAnsi="Arial" w:cs="Arial"/>
          <w:sz w:val="24"/>
          <w:szCs w:val="24"/>
        </w:rPr>
        <w:t>. N</w:t>
      </w:r>
      <w:r w:rsidRPr="00B52D6C">
        <w:rPr>
          <w:rFonts w:ascii="Arial" w:hAnsi="Arial" w:cs="Arial"/>
          <w:sz w:val="24"/>
          <w:szCs w:val="24"/>
        </w:rPr>
        <w:t xml:space="preserve">eben dem Ausbau der Abflusskapazität durch die Verbreiterung des Flussbetts </w:t>
      </w:r>
      <w:r>
        <w:rPr>
          <w:rFonts w:ascii="Arial" w:hAnsi="Arial" w:cs="Arial"/>
          <w:sz w:val="24"/>
          <w:szCs w:val="24"/>
        </w:rPr>
        <w:t>sind der</w:t>
      </w:r>
      <w:r w:rsidRPr="00B52D6C">
        <w:rPr>
          <w:rFonts w:ascii="Arial" w:hAnsi="Arial" w:cs="Arial"/>
          <w:sz w:val="24"/>
          <w:szCs w:val="24"/>
        </w:rPr>
        <w:t xml:space="preserve"> Rückbau d</w:t>
      </w:r>
      <w:r>
        <w:rPr>
          <w:rFonts w:ascii="Arial" w:hAnsi="Arial" w:cs="Arial"/>
          <w:sz w:val="24"/>
          <w:szCs w:val="24"/>
        </w:rPr>
        <w:t xml:space="preserve">er </w:t>
      </w:r>
      <w:proofErr w:type="spellStart"/>
      <w:r>
        <w:rPr>
          <w:rFonts w:ascii="Arial" w:hAnsi="Arial" w:cs="Arial"/>
          <w:sz w:val="24"/>
          <w:szCs w:val="24"/>
        </w:rPr>
        <w:t>Eichischwelle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36323F">
        <w:rPr>
          <w:rFonts w:ascii="Arial" w:hAnsi="Arial" w:cs="Arial"/>
          <w:sz w:val="24"/>
          <w:szCs w:val="24"/>
        </w:rPr>
        <w:t xml:space="preserve">die </w:t>
      </w:r>
      <w:r>
        <w:rPr>
          <w:rFonts w:ascii="Arial" w:hAnsi="Arial" w:cs="Arial"/>
          <w:sz w:val="24"/>
          <w:szCs w:val="24"/>
        </w:rPr>
        <w:t>Areal- und Ob</w:t>
      </w:r>
      <w:r w:rsidRPr="00B52D6C">
        <w:rPr>
          <w:rFonts w:ascii="Arial" w:hAnsi="Arial" w:cs="Arial"/>
          <w:sz w:val="24"/>
          <w:szCs w:val="24"/>
        </w:rPr>
        <w:t xml:space="preserve">jektschutzmassnahmen im Bereich des Flugplatzes und der Kavernen sowie die Anbindung des Geschiebesammlers </w:t>
      </w:r>
      <w:proofErr w:type="spellStart"/>
      <w:r w:rsidRPr="00B52D6C">
        <w:rPr>
          <w:rFonts w:ascii="Arial" w:hAnsi="Arial" w:cs="Arial"/>
          <w:sz w:val="24"/>
          <w:szCs w:val="24"/>
        </w:rPr>
        <w:t>Schlierenrü</w:t>
      </w:r>
      <w:r>
        <w:rPr>
          <w:rFonts w:ascii="Arial" w:hAnsi="Arial" w:cs="Arial"/>
          <w:sz w:val="24"/>
          <w:szCs w:val="24"/>
        </w:rPr>
        <w:t>ti</w:t>
      </w:r>
      <w:proofErr w:type="spellEnd"/>
      <w:r>
        <w:rPr>
          <w:rFonts w:ascii="Arial" w:hAnsi="Arial" w:cs="Arial"/>
          <w:sz w:val="24"/>
          <w:szCs w:val="24"/>
        </w:rPr>
        <w:t xml:space="preserve"> an die </w:t>
      </w:r>
      <w:proofErr w:type="spellStart"/>
      <w:r>
        <w:rPr>
          <w:rFonts w:ascii="Arial" w:hAnsi="Arial" w:cs="Arial"/>
          <w:sz w:val="24"/>
          <w:szCs w:val="24"/>
        </w:rPr>
        <w:t>Sarneraa</w:t>
      </w:r>
      <w:proofErr w:type="spellEnd"/>
      <w:r>
        <w:rPr>
          <w:rFonts w:ascii="Arial" w:hAnsi="Arial" w:cs="Arial"/>
          <w:sz w:val="24"/>
          <w:szCs w:val="24"/>
        </w:rPr>
        <w:t xml:space="preserve"> durch den Ab</w:t>
      </w:r>
      <w:r w:rsidRPr="00B52D6C">
        <w:rPr>
          <w:rFonts w:ascii="Arial" w:hAnsi="Arial" w:cs="Arial"/>
          <w:sz w:val="24"/>
          <w:szCs w:val="24"/>
        </w:rPr>
        <w:t>bruch des Damms auf einer Länge von rund 50 Metern</w:t>
      </w:r>
      <w:r>
        <w:rPr>
          <w:rFonts w:ascii="Arial" w:hAnsi="Arial" w:cs="Arial"/>
          <w:sz w:val="24"/>
          <w:szCs w:val="24"/>
        </w:rPr>
        <w:t xml:space="preserve"> mit einer Stegverbindung weitere Projektbestandteile</w:t>
      </w:r>
      <w:r w:rsidRPr="00B52D6C">
        <w:rPr>
          <w:rFonts w:ascii="Arial" w:hAnsi="Arial" w:cs="Arial"/>
          <w:sz w:val="24"/>
          <w:szCs w:val="24"/>
        </w:rPr>
        <w:t>.</w:t>
      </w:r>
      <w:r w:rsidRPr="002B166E">
        <w:t xml:space="preserve"> </w:t>
      </w:r>
    </w:p>
    <w:p w14:paraId="47169E8A" w14:textId="022CAEDF" w:rsidR="008B5A1C" w:rsidRDefault="008B5A1C" w:rsidP="008B5A1C">
      <w:pPr>
        <w:pStyle w:val="Gruformel"/>
        <w:spacing w:after="0"/>
        <w:rPr>
          <w:rFonts w:ascii="Arial" w:hAnsi="Arial" w:cs="Arial"/>
          <w:sz w:val="24"/>
          <w:szCs w:val="24"/>
        </w:rPr>
      </w:pPr>
    </w:p>
    <w:p w14:paraId="1F57F7D7" w14:textId="7BF2D0D5" w:rsidR="008B5A1C" w:rsidRDefault="008B5A1C" w:rsidP="008B5A1C">
      <w:pPr>
        <w:pStyle w:val="Gruformel"/>
        <w:spacing w:after="0"/>
        <w:rPr>
          <w:rFonts w:ascii="Arial" w:hAnsi="Arial" w:cs="Arial"/>
          <w:sz w:val="24"/>
          <w:szCs w:val="24"/>
        </w:rPr>
      </w:pPr>
      <w:r w:rsidRPr="00AE50FF">
        <w:rPr>
          <w:rFonts w:ascii="Arial" w:hAnsi="Arial" w:cs="Arial"/>
          <w:sz w:val="24"/>
          <w:szCs w:val="24"/>
        </w:rPr>
        <w:t xml:space="preserve">Die </w:t>
      </w:r>
      <w:r>
        <w:rPr>
          <w:rFonts w:ascii="Arial" w:hAnsi="Arial" w:cs="Arial"/>
          <w:sz w:val="24"/>
          <w:szCs w:val="24"/>
        </w:rPr>
        <w:t xml:space="preserve">neue </w:t>
      </w:r>
      <w:proofErr w:type="spellStart"/>
      <w:r w:rsidRPr="00AE50FF">
        <w:rPr>
          <w:rFonts w:ascii="Arial" w:hAnsi="Arial" w:cs="Arial"/>
          <w:sz w:val="24"/>
          <w:szCs w:val="24"/>
        </w:rPr>
        <w:t>Etschistrasse</w:t>
      </w:r>
      <w:proofErr w:type="spellEnd"/>
      <w:r>
        <w:rPr>
          <w:rFonts w:ascii="Arial" w:hAnsi="Arial" w:cs="Arial"/>
          <w:sz w:val="24"/>
          <w:szCs w:val="24"/>
        </w:rPr>
        <w:t xml:space="preserve"> im </w:t>
      </w:r>
      <w:proofErr w:type="spellStart"/>
      <w:r>
        <w:rPr>
          <w:rFonts w:ascii="Arial" w:hAnsi="Arial" w:cs="Arial"/>
          <w:sz w:val="24"/>
          <w:szCs w:val="24"/>
        </w:rPr>
        <w:t>Hinterbergwald</w:t>
      </w:r>
      <w:proofErr w:type="spellEnd"/>
      <w:r w:rsidRPr="00AE50FF">
        <w:rPr>
          <w:rFonts w:ascii="Arial" w:hAnsi="Arial" w:cs="Arial"/>
          <w:sz w:val="24"/>
          <w:szCs w:val="24"/>
        </w:rPr>
        <w:t xml:space="preserve">, die neue Zufahrt zum Stauwehr </w:t>
      </w:r>
      <w:proofErr w:type="spellStart"/>
      <w:r w:rsidRPr="00AE50FF">
        <w:rPr>
          <w:rFonts w:ascii="Arial" w:hAnsi="Arial" w:cs="Arial"/>
          <w:sz w:val="24"/>
          <w:szCs w:val="24"/>
        </w:rPr>
        <w:t>Wichelsee</w:t>
      </w:r>
      <w:proofErr w:type="spellEnd"/>
      <w:r w:rsidRPr="00AE50FF">
        <w:rPr>
          <w:rFonts w:ascii="Arial" w:hAnsi="Arial" w:cs="Arial"/>
          <w:sz w:val="24"/>
          <w:szCs w:val="24"/>
        </w:rPr>
        <w:t xml:space="preserve"> sowie die Werkleitungsquerung </w:t>
      </w:r>
      <w:proofErr w:type="spellStart"/>
      <w:r w:rsidRPr="00AE50FF">
        <w:rPr>
          <w:rFonts w:ascii="Arial" w:hAnsi="Arial" w:cs="Arial"/>
          <w:sz w:val="24"/>
          <w:szCs w:val="24"/>
        </w:rPr>
        <w:t>Eichi</w:t>
      </w:r>
      <w:proofErr w:type="spellEnd"/>
      <w:r w:rsidRPr="00AE50FF">
        <w:rPr>
          <w:rFonts w:ascii="Arial" w:hAnsi="Arial" w:cs="Arial"/>
          <w:sz w:val="24"/>
          <w:szCs w:val="24"/>
        </w:rPr>
        <w:t xml:space="preserve"> wurden bereits vorzeitig bewilligt. Diese Bauteile sind inzwischen </w:t>
      </w:r>
      <w:r>
        <w:rPr>
          <w:rFonts w:ascii="Arial" w:hAnsi="Arial" w:cs="Arial"/>
          <w:sz w:val="24"/>
          <w:szCs w:val="24"/>
        </w:rPr>
        <w:t xml:space="preserve">fertig </w:t>
      </w:r>
      <w:r w:rsidRPr="00AE50FF">
        <w:rPr>
          <w:rFonts w:ascii="Arial" w:hAnsi="Arial" w:cs="Arial"/>
          <w:sz w:val="24"/>
          <w:szCs w:val="24"/>
        </w:rPr>
        <w:t>erstellt.</w:t>
      </w:r>
      <w:r>
        <w:rPr>
          <w:rFonts w:ascii="Arial" w:hAnsi="Arial" w:cs="Arial"/>
          <w:sz w:val="24"/>
          <w:szCs w:val="24"/>
        </w:rPr>
        <w:t xml:space="preserve"> D</w:t>
      </w:r>
      <w:r w:rsidRPr="00825493">
        <w:rPr>
          <w:rFonts w:ascii="Arial" w:hAnsi="Arial" w:cs="Arial"/>
          <w:sz w:val="24"/>
          <w:szCs w:val="24"/>
        </w:rPr>
        <w:t xml:space="preserve">ie </w:t>
      </w:r>
      <w:r w:rsidR="007954FA">
        <w:rPr>
          <w:rFonts w:ascii="Arial" w:hAnsi="Arial" w:cs="Arial"/>
          <w:sz w:val="24"/>
          <w:szCs w:val="24"/>
        </w:rPr>
        <w:t xml:space="preserve">heute </w:t>
      </w:r>
      <w:r w:rsidRPr="00825493">
        <w:rPr>
          <w:rFonts w:ascii="Arial" w:hAnsi="Arial" w:cs="Arial"/>
          <w:sz w:val="24"/>
          <w:szCs w:val="24"/>
        </w:rPr>
        <w:t>dem Gerinne entlangführende</w:t>
      </w:r>
      <w:r>
        <w:rPr>
          <w:rFonts w:ascii="Arial" w:hAnsi="Arial" w:cs="Arial"/>
          <w:sz w:val="24"/>
          <w:szCs w:val="24"/>
        </w:rPr>
        <w:t>, alte</w:t>
      </w:r>
      <w:r w:rsidRPr="008254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5493">
        <w:rPr>
          <w:rFonts w:ascii="Arial" w:hAnsi="Arial" w:cs="Arial"/>
          <w:sz w:val="24"/>
          <w:szCs w:val="24"/>
        </w:rPr>
        <w:t>Etschistrasse</w:t>
      </w:r>
      <w:proofErr w:type="spellEnd"/>
      <w:r w:rsidRPr="008254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wird oberhalb der </w:t>
      </w:r>
      <w:proofErr w:type="spellStart"/>
      <w:r>
        <w:rPr>
          <w:rFonts w:ascii="Arial" w:hAnsi="Arial" w:cs="Arial"/>
          <w:sz w:val="24"/>
          <w:szCs w:val="24"/>
        </w:rPr>
        <w:t>Eichibrücke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825493">
        <w:rPr>
          <w:rFonts w:ascii="Arial" w:hAnsi="Arial" w:cs="Arial"/>
          <w:sz w:val="24"/>
          <w:szCs w:val="24"/>
        </w:rPr>
        <w:t xml:space="preserve">mit dem </w:t>
      </w:r>
      <w:r>
        <w:rPr>
          <w:rFonts w:ascii="Arial" w:hAnsi="Arial" w:cs="Arial"/>
          <w:sz w:val="24"/>
          <w:szCs w:val="24"/>
        </w:rPr>
        <w:t xml:space="preserve">Wasserbauprojekt </w:t>
      </w:r>
      <w:proofErr w:type="spellStart"/>
      <w:r>
        <w:rPr>
          <w:rFonts w:ascii="Arial" w:hAnsi="Arial" w:cs="Arial"/>
          <w:sz w:val="24"/>
          <w:szCs w:val="24"/>
        </w:rPr>
        <w:t>Sarneraa</w:t>
      </w:r>
      <w:proofErr w:type="spellEnd"/>
      <w:r>
        <w:rPr>
          <w:rFonts w:ascii="Arial" w:hAnsi="Arial" w:cs="Arial"/>
          <w:sz w:val="24"/>
          <w:szCs w:val="24"/>
        </w:rPr>
        <w:t xml:space="preserve"> Alpnach I </w:t>
      </w:r>
      <w:r w:rsidRPr="00825493">
        <w:rPr>
          <w:rFonts w:ascii="Arial" w:hAnsi="Arial" w:cs="Arial"/>
          <w:sz w:val="24"/>
          <w:szCs w:val="24"/>
        </w:rPr>
        <w:t xml:space="preserve">rückgebaut, vorher aber noch für die </w:t>
      </w:r>
      <w:r w:rsidR="0036323F">
        <w:rPr>
          <w:rFonts w:ascii="Arial" w:hAnsi="Arial" w:cs="Arial"/>
          <w:sz w:val="24"/>
          <w:szCs w:val="24"/>
        </w:rPr>
        <w:t>Tr</w:t>
      </w:r>
      <w:r w:rsidRPr="00825493">
        <w:rPr>
          <w:rFonts w:ascii="Arial" w:hAnsi="Arial" w:cs="Arial"/>
          <w:sz w:val="24"/>
          <w:szCs w:val="24"/>
        </w:rPr>
        <w:t xml:space="preserve">ansporte </w:t>
      </w:r>
      <w:r w:rsidR="0036323F">
        <w:rPr>
          <w:rFonts w:ascii="Arial" w:hAnsi="Arial" w:cs="Arial"/>
          <w:sz w:val="24"/>
          <w:szCs w:val="24"/>
        </w:rPr>
        <w:t xml:space="preserve">des Ausbruchmaterials </w:t>
      </w:r>
      <w:r>
        <w:rPr>
          <w:rFonts w:ascii="Arial" w:hAnsi="Arial" w:cs="Arial"/>
          <w:sz w:val="24"/>
          <w:szCs w:val="24"/>
        </w:rPr>
        <w:t xml:space="preserve">vom </w:t>
      </w:r>
      <w:r w:rsidR="0036323F">
        <w:rPr>
          <w:rFonts w:ascii="Arial" w:hAnsi="Arial" w:cs="Arial"/>
          <w:sz w:val="24"/>
          <w:szCs w:val="24"/>
        </w:rPr>
        <w:t>Bau des Hochwasserentlastungsstollens zum</w:t>
      </w:r>
      <w:r w:rsidRPr="008254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5493">
        <w:rPr>
          <w:rFonts w:ascii="Arial" w:hAnsi="Arial" w:cs="Arial"/>
          <w:sz w:val="24"/>
          <w:szCs w:val="24"/>
        </w:rPr>
        <w:t>Alpnachersee</w:t>
      </w:r>
      <w:proofErr w:type="spellEnd"/>
      <w:r w:rsidRPr="00825493">
        <w:rPr>
          <w:rFonts w:ascii="Arial" w:hAnsi="Arial" w:cs="Arial"/>
          <w:sz w:val="24"/>
          <w:szCs w:val="24"/>
        </w:rPr>
        <w:t xml:space="preserve"> benötigt</w:t>
      </w:r>
      <w:r>
        <w:rPr>
          <w:rFonts w:ascii="Arial" w:hAnsi="Arial" w:cs="Arial"/>
          <w:sz w:val="24"/>
          <w:szCs w:val="24"/>
        </w:rPr>
        <w:t>.</w:t>
      </w:r>
      <w:r w:rsidR="007B3CA7">
        <w:rPr>
          <w:rFonts w:ascii="Arial" w:hAnsi="Arial" w:cs="Arial"/>
          <w:sz w:val="24"/>
          <w:szCs w:val="24"/>
        </w:rPr>
        <w:t xml:space="preserve"> </w:t>
      </w:r>
      <w:r w:rsidR="007954FA">
        <w:rPr>
          <w:rFonts w:ascii="Arial" w:hAnsi="Arial" w:cs="Arial"/>
          <w:sz w:val="24"/>
          <w:szCs w:val="24"/>
        </w:rPr>
        <w:t xml:space="preserve">Der Rückbau </w:t>
      </w:r>
      <w:r w:rsidR="001E5B7F">
        <w:rPr>
          <w:rFonts w:ascii="Arial" w:hAnsi="Arial" w:cs="Arial"/>
          <w:sz w:val="24"/>
          <w:szCs w:val="24"/>
        </w:rPr>
        <w:t xml:space="preserve">der alten </w:t>
      </w:r>
      <w:proofErr w:type="spellStart"/>
      <w:r w:rsidR="001E5B7F">
        <w:rPr>
          <w:rFonts w:ascii="Arial" w:hAnsi="Arial" w:cs="Arial"/>
          <w:sz w:val="24"/>
          <w:szCs w:val="24"/>
        </w:rPr>
        <w:t>Etschistrasse</w:t>
      </w:r>
      <w:proofErr w:type="spellEnd"/>
      <w:r w:rsidR="001E5B7F">
        <w:rPr>
          <w:rFonts w:ascii="Arial" w:hAnsi="Arial" w:cs="Arial"/>
          <w:sz w:val="24"/>
          <w:szCs w:val="24"/>
        </w:rPr>
        <w:t xml:space="preserve"> </w:t>
      </w:r>
      <w:r w:rsidR="007954FA">
        <w:rPr>
          <w:rFonts w:ascii="Arial" w:hAnsi="Arial" w:cs="Arial"/>
          <w:sz w:val="24"/>
          <w:szCs w:val="24"/>
        </w:rPr>
        <w:t xml:space="preserve">und der </w:t>
      </w:r>
      <w:proofErr w:type="spellStart"/>
      <w:r w:rsidR="007954FA">
        <w:rPr>
          <w:rFonts w:ascii="Arial" w:hAnsi="Arial" w:cs="Arial"/>
          <w:sz w:val="24"/>
          <w:szCs w:val="24"/>
        </w:rPr>
        <w:t>Gerinneausbau</w:t>
      </w:r>
      <w:proofErr w:type="spellEnd"/>
      <w:r w:rsidR="007954FA">
        <w:rPr>
          <w:rFonts w:ascii="Arial" w:hAnsi="Arial" w:cs="Arial"/>
          <w:sz w:val="24"/>
          <w:szCs w:val="24"/>
        </w:rPr>
        <w:t xml:space="preserve"> </w:t>
      </w:r>
      <w:r w:rsidR="001E5B7F">
        <w:rPr>
          <w:rFonts w:ascii="Arial" w:hAnsi="Arial" w:cs="Arial"/>
          <w:sz w:val="24"/>
          <w:szCs w:val="24"/>
        </w:rPr>
        <w:t xml:space="preserve">der </w:t>
      </w:r>
      <w:proofErr w:type="spellStart"/>
      <w:r w:rsidR="001E5B7F">
        <w:rPr>
          <w:rFonts w:ascii="Arial" w:hAnsi="Arial" w:cs="Arial"/>
          <w:sz w:val="24"/>
          <w:szCs w:val="24"/>
        </w:rPr>
        <w:t>Sarneraa</w:t>
      </w:r>
      <w:proofErr w:type="spellEnd"/>
      <w:r w:rsidR="001E5B7F">
        <w:rPr>
          <w:rFonts w:ascii="Arial" w:hAnsi="Arial" w:cs="Arial"/>
          <w:sz w:val="24"/>
          <w:szCs w:val="24"/>
        </w:rPr>
        <w:t xml:space="preserve"> </w:t>
      </w:r>
      <w:r w:rsidR="00214F01">
        <w:rPr>
          <w:rFonts w:ascii="Arial" w:hAnsi="Arial" w:cs="Arial"/>
          <w:sz w:val="24"/>
          <w:szCs w:val="24"/>
        </w:rPr>
        <w:t xml:space="preserve">können </w:t>
      </w:r>
      <w:r w:rsidR="007954FA">
        <w:rPr>
          <w:rFonts w:ascii="Arial" w:hAnsi="Arial" w:cs="Arial"/>
          <w:sz w:val="24"/>
          <w:szCs w:val="24"/>
        </w:rPr>
        <w:t xml:space="preserve">damit erst erfolgen, nachdem der Abtransport </w:t>
      </w:r>
      <w:r w:rsidR="00214F01">
        <w:rPr>
          <w:rFonts w:ascii="Arial" w:hAnsi="Arial" w:cs="Arial"/>
          <w:sz w:val="24"/>
          <w:szCs w:val="24"/>
        </w:rPr>
        <w:t>des</w:t>
      </w:r>
      <w:r w:rsidR="007954FA">
        <w:rPr>
          <w:rFonts w:ascii="Arial" w:hAnsi="Arial" w:cs="Arial"/>
          <w:sz w:val="24"/>
          <w:szCs w:val="24"/>
        </w:rPr>
        <w:t xml:space="preserve"> Ausbruchsmaterial</w:t>
      </w:r>
      <w:r w:rsidR="00214F01">
        <w:rPr>
          <w:rFonts w:ascii="Arial" w:hAnsi="Arial" w:cs="Arial"/>
          <w:sz w:val="24"/>
          <w:szCs w:val="24"/>
        </w:rPr>
        <w:t>s</w:t>
      </w:r>
      <w:r w:rsidR="007954FA">
        <w:rPr>
          <w:rFonts w:ascii="Arial" w:hAnsi="Arial" w:cs="Arial"/>
          <w:sz w:val="24"/>
          <w:szCs w:val="24"/>
        </w:rPr>
        <w:t xml:space="preserve"> abgeschlossen ist. </w:t>
      </w:r>
      <w:r w:rsidR="007B3CA7">
        <w:rPr>
          <w:rFonts w:ascii="Arial" w:hAnsi="Arial" w:cs="Arial"/>
          <w:sz w:val="24"/>
          <w:szCs w:val="24"/>
        </w:rPr>
        <w:t xml:space="preserve">Neben </w:t>
      </w:r>
      <w:r w:rsidR="00F46704">
        <w:rPr>
          <w:rFonts w:ascii="Arial" w:hAnsi="Arial" w:cs="Arial"/>
          <w:sz w:val="24"/>
          <w:szCs w:val="24"/>
        </w:rPr>
        <w:t>der</w:t>
      </w:r>
      <w:r w:rsidR="007B3CA7">
        <w:rPr>
          <w:rFonts w:ascii="Arial" w:hAnsi="Arial" w:cs="Arial"/>
          <w:sz w:val="24"/>
          <w:szCs w:val="24"/>
        </w:rPr>
        <w:t xml:space="preserve"> Schnittstelle zu ober- und unterliegenden </w:t>
      </w:r>
      <w:r w:rsidR="007954FA">
        <w:rPr>
          <w:rFonts w:ascii="Arial" w:hAnsi="Arial" w:cs="Arial"/>
          <w:sz w:val="24"/>
          <w:szCs w:val="24"/>
        </w:rPr>
        <w:t>Wasserbaup</w:t>
      </w:r>
      <w:r w:rsidR="007B3CA7">
        <w:rPr>
          <w:rFonts w:ascii="Arial" w:hAnsi="Arial" w:cs="Arial"/>
          <w:sz w:val="24"/>
          <w:szCs w:val="24"/>
        </w:rPr>
        <w:t>rojekt</w:t>
      </w:r>
      <w:r w:rsidR="007954FA">
        <w:rPr>
          <w:rFonts w:ascii="Arial" w:hAnsi="Arial" w:cs="Arial"/>
          <w:sz w:val="24"/>
          <w:szCs w:val="24"/>
        </w:rPr>
        <w:t>en</w:t>
      </w:r>
      <w:r w:rsidR="007B3CA7">
        <w:rPr>
          <w:rFonts w:ascii="Arial" w:hAnsi="Arial" w:cs="Arial"/>
          <w:sz w:val="24"/>
          <w:szCs w:val="24"/>
        </w:rPr>
        <w:t xml:space="preserve"> bilde</w:t>
      </w:r>
      <w:r w:rsidR="007954FA">
        <w:rPr>
          <w:rFonts w:ascii="Arial" w:hAnsi="Arial" w:cs="Arial"/>
          <w:sz w:val="24"/>
          <w:szCs w:val="24"/>
        </w:rPr>
        <w:t>t</w:t>
      </w:r>
      <w:r w:rsidR="007B3CA7">
        <w:rPr>
          <w:rFonts w:ascii="Arial" w:hAnsi="Arial" w:cs="Arial"/>
          <w:sz w:val="24"/>
          <w:szCs w:val="24"/>
        </w:rPr>
        <w:t xml:space="preserve"> die zeitliche</w:t>
      </w:r>
      <w:r w:rsidR="00F46704">
        <w:rPr>
          <w:rFonts w:ascii="Arial" w:hAnsi="Arial" w:cs="Arial"/>
          <w:sz w:val="24"/>
          <w:szCs w:val="24"/>
        </w:rPr>
        <w:t xml:space="preserve"> </w:t>
      </w:r>
      <w:r w:rsidR="007B3CA7">
        <w:rPr>
          <w:rFonts w:ascii="Arial" w:hAnsi="Arial" w:cs="Arial"/>
          <w:sz w:val="24"/>
          <w:szCs w:val="24"/>
        </w:rPr>
        <w:t>Einschränkung aufgrund des Flugbetriebs im Bereich des Flugplatzes eine wichtige Randbedingung für den Bauablauf.</w:t>
      </w:r>
    </w:p>
    <w:p w14:paraId="25128B0D" w14:textId="2C781D20" w:rsidR="008B5A1C" w:rsidRDefault="008B5A1C" w:rsidP="008B5A1C">
      <w:pPr>
        <w:pStyle w:val="Gruformel"/>
        <w:spacing w:after="0"/>
        <w:rPr>
          <w:rFonts w:ascii="Arial" w:hAnsi="Arial" w:cs="Arial"/>
          <w:sz w:val="24"/>
          <w:szCs w:val="24"/>
        </w:rPr>
      </w:pPr>
    </w:p>
    <w:p w14:paraId="2E818AE4" w14:textId="77777777" w:rsidR="00C5107A" w:rsidRDefault="00C5107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3741EFFB" w14:textId="13F95C84" w:rsidR="008B5A1C" w:rsidRDefault="007B3CA7" w:rsidP="008B5A1C">
      <w:pPr>
        <w:pStyle w:val="Gruformel"/>
        <w:spacing w:after="0"/>
        <w:rPr>
          <w:rFonts w:ascii="Arial" w:hAnsi="Arial" w:cs="Arial"/>
          <w:sz w:val="24"/>
          <w:szCs w:val="24"/>
        </w:rPr>
      </w:pPr>
      <w:r w:rsidRPr="007B3CA7">
        <w:rPr>
          <w:rFonts w:ascii="Arial" w:hAnsi="Arial" w:cs="Arial"/>
          <w:sz w:val="24"/>
          <w:szCs w:val="24"/>
        </w:rPr>
        <w:lastRenderedPageBreak/>
        <w:t xml:space="preserve">Zur bestmöglichen Einhaltung von Kosten und Terminen </w:t>
      </w:r>
      <w:r>
        <w:rPr>
          <w:rFonts w:ascii="Arial" w:hAnsi="Arial" w:cs="Arial"/>
          <w:sz w:val="24"/>
          <w:szCs w:val="24"/>
        </w:rPr>
        <w:t>wird</w:t>
      </w:r>
      <w:r w:rsidRPr="007B3CA7">
        <w:rPr>
          <w:rFonts w:ascii="Arial" w:hAnsi="Arial" w:cs="Arial"/>
          <w:sz w:val="24"/>
          <w:szCs w:val="24"/>
        </w:rPr>
        <w:t xml:space="preserve"> die Bauausführung in </w:t>
      </w:r>
      <w:r>
        <w:rPr>
          <w:rFonts w:ascii="Arial" w:hAnsi="Arial" w:cs="Arial"/>
          <w:sz w:val="24"/>
          <w:szCs w:val="24"/>
        </w:rPr>
        <w:t xml:space="preserve">einzelne </w:t>
      </w:r>
      <w:proofErr w:type="spellStart"/>
      <w:r>
        <w:rPr>
          <w:rFonts w:ascii="Arial" w:hAnsi="Arial" w:cs="Arial"/>
          <w:sz w:val="24"/>
          <w:szCs w:val="24"/>
        </w:rPr>
        <w:t>Baulose</w:t>
      </w:r>
      <w:proofErr w:type="spellEnd"/>
      <w:r>
        <w:rPr>
          <w:rFonts w:ascii="Arial" w:hAnsi="Arial" w:cs="Arial"/>
          <w:sz w:val="24"/>
          <w:szCs w:val="24"/>
        </w:rPr>
        <w:t xml:space="preserve"> aufgeteilt</w:t>
      </w:r>
      <w:r w:rsidRPr="007B3CA7">
        <w:rPr>
          <w:rFonts w:ascii="Arial" w:hAnsi="Arial" w:cs="Arial"/>
          <w:sz w:val="24"/>
          <w:szCs w:val="24"/>
        </w:rPr>
        <w:t xml:space="preserve">. </w:t>
      </w:r>
      <w:r w:rsidR="00C5107A">
        <w:rPr>
          <w:rFonts w:ascii="Arial" w:hAnsi="Arial" w:cs="Arial"/>
          <w:sz w:val="24"/>
          <w:szCs w:val="24"/>
        </w:rPr>
        <w:t xml:space="preserve">Das erste </w:t>
      </w:r>
      <w:proofErr w:type="spellStart"/>
      <w:r w:rsidR="00C5107A">
        <w:rPr>
          <w:rFonts w:ascii="Arial" w:hAnsi="Arial" w:cs="Arial"/>
          <w:sz w:val="24"/>
          <w:szCs w:val="24"/>
        </w:rPr>
        <w:t>Baulos</w:t>
      </w:r>
      <w:proofErr w:type="spellEnd"/>
      <w:r w:rsidR="00C5107A">
        <w:rPr>
          <w:rFonts w:ascii="Arial" w:hAnsi="Arial" w:cs="Arial"/>
          <w:sz w:val="24"/>
          <w:szCs w:val="24"/>
        </w:rPr>
        <w:t xml:space="preserve"> umfasst die Realisierung des Objektschutzes für die Infrastruktur des Flugplatzes. Diese wird primär mit dem Bau einer rund 850 Meter langen Hochwasserschutzmauer gewährleistet. </w:t>
      </w:r>
      <w:r w:rsidR="00E32EB5">
        <w:rPr>
          <w:rFonts w:ascii="Arial" w:hAnsi="Arial" w:cs="Arial"/>
          <w:sz w:val="24"/>
          <w:szCs w:val="24"/>
        </w:rPr>
        <w:t>„</w:t>
      </w:r>
      <w:r w:rsidR="00C5107A">
        <w:rPr>
          <w:rFonts w:ascii="Arial" w:hAnsi="Arial" w:cs="Arial"/>
          <w:sz w:val="24"/>
          <w:szCs w:val="24"/>
        </w:rPr>
        <w:t xml:space="preserve">Mit der Aufteilung in mehrere </w:t>
      </w:r>
      <w:proofErr w:type="spellStart"/>
      <w:r w:rsidR="00C5107A">
        <w:rPr>
          <w:rFonts w:ascii="Arial" w:hAnsi="Arial" w:cs="Arial"/>
          <w:sz w:val="24"/>
          <w:szCs w:val="24"/>
        </w:rPr>
        <w:t>Baulose</w:t>
      </w:r>
      <w:proofErr w:type="spellEnd"/>
      <w:r w:rsidRPr="007B3CA7">
        <w:rPr>
          <w:rFonts w:ascii="Arial" w:hAnsi="Arial" w:cs="Arial"/>
          <w:sz w:val="24"/>
          <w:szCs w:val="24"/>
        </w:rPr>
        <w:t xml:space="preserve"> kann sichergestellt werden, dass die verfügbaren Zeitfenster </w:t>
      </w:r>
      <w:r>
        <w:rPr>
          <w:rFonts w:ascii="Arial" w:hAnsi="Arial" w:cs="Arial"/>
          <w:sz w:val="24"/>
          <w:szCs w:val="24"/>
        </w:rPr>
        <w:t xml:space="preserve">aufgrund des Flugbetriebs </w:t>
      </w:r>
      <w:r w:rsidRPr="007B3CA7">
        <w:rPr>
          <w:rFonts w:ascii="Arial" w:hAnsi="Arial" w:cs="Arial"/>
          <w:sz w:val="24"/>
          <w:szCs w:val="24"/>
        </w:rPr>
        <w:t>optimal genutzt werden und die Hochwasse</w:t>
      </w:r>
      <w:r>
        <w:rPr>
          <w:rFonts w:ascii="Arial" w:hAnsi="Arial" w:cs="Arial"/>
          <w:sz w:val="24"/>
          <w:szCs w:val="24"/>
        </w:rPr>
        <w:t>rsicherheit für die Infrastruktur des Flugplatzes schnellstmöglich</w:t>
      </w:r>
      <w:r w:rsidRPr="007B3CA7">
        <w:rPr>
          <w:rFonts w:ascii="Arial" w:hAnsi="Arial" w:cs="Arial"/>
          <w:sz w:val="24"/>
          <w:szCs w:val="24"/>
        </w:rPr>
        <w:t xml:space="preserve"> </w:t>
      </w:r>
      <w:r w:rsidR="008D1B57">
        <w:rPr>
          <w:rFonts w:ascii="Arial" w:hAnsi="Arial" w:cs="Arial"/>
          <w:sz w:val="24"/>
          <w:szCs w:val="24"/>
        </w:rPr>
        <w:t>gewährleistet ist</w:t>
      </w:r>
      <w:r w:rsidR="008D1B57" w:rsidRPr="007B3CA7" w:rsidDel="008D1B57">
        <w:rPr>
          <w:rFonts w:ascii="Arial" w:hAnsi="Arial" w:cs="Arial"/>
          <w:sz w:val="24"/>
          <w:szCs w:val="24"/>
        </w:rPr>
        <w:t xml:space="preserve"> </w:t>
      </w:r>
      <w:r w:rsidR="00E32EB5">
        <w:rPr>
          <w:rFonts w:ascii="Arial" w:hAnsi="Arial" w:cs="Arial"/>
          <w:sz w:val="24"/>
          <w:szCs w:val="24"/>
        </w:rPr>
        <w:t>“, erläuterte der Obwaldner Baudirektor Josef Hess anlässlich des Spatenstichs</w:t>
      </w:r>
      <w:r w:rsidRPr="007B3CA7">
        <w:rPr>
          <w:rFonts w:ascii="Arial" w:hAnsi="Arial" w:cs="Arial"/>
          <w:sz w:val="24"/>
          <w:szCs w:val="24"/>
        </w:rPr>
        <w:t xml:space="preserve">. </w:t>
      </w:r>
      <w:r w:rsidR="00C5107A">
        <w:rPr>
          <w:rFonts w:ascii="Arial" w:hAnsi="Arial" w:cs="Arial"/>
          <w:sz w:val="24"/>
          <w:szCs w:val="24"/>
        </w:rPr>
        <w:t xml:space="preserve">Ebenso </w:t>
      </w:r>
      <w:r w:rsidR="00C5107A" w:rsidRPr="007B3CA7">
        <w:rPr>
          <w:rFonts w:ascii="Arial" w:hAnsi="Arial" w:cs="Arial"/>
          <w:sz w:val="24"/>
          <w:szCs w:val="24"/>
        </w:rPr>
        <w:t xml:space="preserve">können </w:t>
      </w:r>
      <w:r w:rsidR="00C5107A">
        <w:rPr>
          <w:rFonts w:ascii="Arial" w:hAnsi="Arial" w:cs="Arial"/>
          <w:sz w:val="24"/>
          <w:szCs w:val="24"/>
        </w:rPr>
        <w:t>d</w:t>
      </w:r>
      <w:r w:rsidRPr="007B3CA7">
        <w:rPr>
          <w:rFonts w:ascii="Arial" w:hAnsi="Arial" w:cs="Arial"/>
          <w:sz w:val="24"/>
          <w:szCs w:val="24"/>
        </w:rPr>
        <w:t xml:space="preserve">urch die Aufteilung die wasserbaulichen Arbeiten bestmöglich auf das Terminprogramm und den Fortschritt des Entlastungsstollens abgestimmt werden </w:t>
      </w:r>
      <w:r w:rsidR="00C5107A">
        <w:rPr>
          <w:rFonts w:ascii="Arial" w:hAnsi="Arial" w:cs="Arial"/>
          <w:sz w:val="24"/>
          <w:szCs w:val="24"/>
        </w:rPr>
        <w:t>und</w:t>
      </w:r>
      <w:r w:rsidRPr="007B3CA7">
        <w:rPr>
          <w:rFonts w:ascii="Arial" w:hAnsi="Arial" w:cs="Arial"/>
          <w:sz w:val="24"/>
          <w:szCs w:val="24"/>
        </w:rPr>
        <w:t xml:space="preserve"> Bauunterbrüche</w:t>
      </w:r>
      <w:r w:rsidR="00C5107A">
        <w:rPr>
          <w:rFonts w:ascii="Arial" w:hAnsi="Arial" w:cs="Arial"/>
          <w:sz w:val="24"/>
          <w:szCs w:val="24"/>
        </w:rPr>
        <w:t xml:space="preserve"> vermieden resp. minimiert werden</w:t>
      </w:r>
      <w:r w:rsidRPr="007B3CA7">
        <w:rPr>
          <w:rFonts w:ascii="Arial" w:hAnsi="Arial" w:cs="Arial"/>
          <w:sz w:val="24"/>
          <w:szCs w:val="24"/>
        </w:rPr>
        <w:t xml:space="preserve">. </w:t>
      </w:r>
      <w:r w:rsidR="00214F01">
        <w:rPr>
          <w:rFonts w:ascii="Arial" w:hAnsi="Arial" w:cs="Arial"/>
          <w:sz w:val="24"/>
          <w:szCs w:val="24"/>
        </w:rPr>
        <w:t xml:space="preserve">Die Realisierung sämtlicher </w:t>
      </w:r>
      <w:proofErr w:type="spellStart"/>
      <w:r w:rsidR="00214F01">
        <w:rPr>
          <w:rFonts w:ascii="Arial" w:hAnsi="Arial" w:cs="Arial"/>
          <w:sz w:val="24"/>
          <w:szCs w:val="24"/>
        </w:rPr>
        <w:t>Baulose</w:t>
      </w:r>
      <w:proofErr w:type="spellEnd"/>
      <w:r w:rsidR="00214F01">
        <w:rPr>
          <w:rFonts w:ascii="Arial" w:hAnsi="Arial" w:cs="Arial"/>
          <w:sz w:val="24"/>
          <w:szCs w:val="24"/>
        </w:rPr>
        <w:t xml:space="preserve"> erstreckt</w:t>
      </w:r>
      <w:r w:rsidR="008B5A1C" w:rsidRPr="00B52D6C">
        <w:rPr>
          <w:rFonts w:ascii="Arial" w:hAnsi="Arial" w:cs="Arial"/>
          <w:sz w:val="24"/>
          <w:szCs w:val="24"/>
        </w:rPr>
        <w:t xml:space="preserve"> sich über einen Zeitraum von fünf Jahren.</w:t>
      </w:r>
      <w:r w:rsidR="008B5A1C">
        <w:rPr>
          <w:rFonts w:ascii="Arial" w:hAnsi="Arial" w:cs="Arial"/>
          <w:sz w:val="24"/>
          <w:szCs w:val="24"/>
        </w:rPr>
        <w:t xml:space="preserve"> </w:t>
      </w:r>
      <w:r w:rsidR="008B5A1C" w:rsidRPr="00825493">
        <w:rPr>
          <w:rFonts w:ascii="Arial" w:hAnsi="Arial" w:cs="Arial"/>
          <w:sz w:val="24"/>
          <w:szCs w:val="24"/>
        </w:rPr>
        <w:t xml:space="preserve">Bis zur Inbetriebnahme des </w:t>
      </w:r>
      <w:r w:rsidR="008B5A1C">
        <w:rPr>
          <w:rFonts w:ascii="Arial" w:hAnsi="Arial" w:cs="Arial"/>
          <w:sz w:val="24"/>
          <w:szCs w:val="24"/>
        </w:rPr>
        <w:t>E</w:t>
      </w:r>
      <w:r w:rsidR="008B5A1C" w:rsidRPr="00825493">
        <w:rPr>
          <w:rFonts w:ascii="Arial" w:hAnsi="Arial" w:cs="Arial"/>
          <w:sz w:val="24"/>
          <w:szCs w:val="24"/>
        </w:rPr>
        <w:t>ntlastungsstollens müssen die Massnahmen</w:t>
      </w:r>
      <w:r w:rsidR="008B5A1C">
        <w:rPr>
          <w:rFonts w:ascii="Arial" w:hAnsi="Arial" w:cs="Arial"/>
          <w:sz w:val="24"/>
          <w:szCs w:val="24"/>
        </w:rPr>
        <w:t xml:space="preserve"> mindestens so weit</w:t>
      </w:r>
      <w:r w:rsidR="008B5A1C" w:rsidRPr="00825493">
        <w:rPr>
          <w:rFonts w:ascii="Arial" w:hAnsi="Arial" w:cs="Arial"/>
          <w:sz w:val="24"/>
          <w:szCs w:val="24"/>
        </w:rPr>
        <w:t xml:space="preserve"> fertiggestellt sein, </w:t>
      </w:r>
      <w:r w:rsidR="008B5A1C">
        <w:rPr>
          <w:rFonts w:ascii="Arial" w:hAnsi="Arial" w:cs="Arial"/>
          <w:sz w:val="24"/>
          <w:szCs w:val="24"/>
        </w:rPr>
        <w:t>dass die Hochwassersicherheit gewährleistet ist</w:t>
      </w:r>
      <w:r w:rsidR="00F9054C">
        <w:rPr>
          <w:rFonts w:ascii="Arial" w:hAnsi="Arial" w:cs="Arial"/>
          <w:sz w:val="24"/>
          <w:szCs w:val="24"/>
        </w:rPr>
        <w:t>,</w:t>
      </w:r>
      <w:r w:rsidR="008B5A1C">
        <w:rPr>
          <w:rFonts w:ascii="Arial" w:hAnsi="Arial" w:cs="Arial"/>
          <w:sz w:val="24"/>
          <w:szCs w:val="24"/>
        </w:rPr>
        <w:t xml:space="preserve"> </w:t>
      </w:r>
      <w:r w:rsidR="00F9054C">
        <w:rPr>
          <w:rFonts w:ascii="Arial" w:hAnsi="Arial" w:cs="Arial"/>
          <w:sz w:val="24"/>
          <w:szCs w:val="24"/>
        </w:rPr>
        <w:t>wenn der Hochwassersicherheitsstollen in Betrieb genommen wird</w:t>
      </w:r>
      <w:r w:rsidR="008B5A1C">
        <w:rPr>
          <w:rFonts w:ascii="Arial" w:hAnsi="Arial" w:cs="Arial"/>
          <w:sz w:val="24"/>
          <w:szCs w:val="24"/>
        </w:rPr>
        <w:t>.</w:t>
      </w:r>
    </w:p>
    <w:p w14:paraId="75B9EEB9" w14:textId="77777777" w:rsidR="008B5A1C" w:rsidRDefault="008B5A1C" w:rsidP="008B5A1C">
      <w:pPr>
        <w:pStyle w:val="Gruformel"/>
        <w:spacing w:after="0"/>
        <w:rPr>
          <w:rFonts w:ascii="Arial" w:hAnsi="Arial" w:cs="Arial"/>
          <w:sz w:val="24"/>
          <w:szCs w:val="24"/>
        </w:rPr>
      </w:pPr>
    </w:p>
    <w:p w14:paraId="36C66254" w14:textId="55C61CB5" w:rsidR="007B429D" w:rsidRDefault="007B429D" w:rsidP="007B429D">
      <w:r>
        <w:rPr>
          <w:noProof/>
          <w:lang w:eastAsia="de-CH"/>
        </w:rPr>
        <w:drawing>
          <wp:inline distT="0" distB="0" distL="0" distR="0" wp14:anchorId="2C482CB6" wp14:editId="0E9B65D0">
            <wp:extent cx="5724525" cy="1241425"/>
            <wp:effectExtent l="19050" t="19050" r="28575" b="1587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12414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3B70136" w14:textId="44DCB9ED" w:rsidR="007B429D" w:rsidRPr="007B429D" w:rsidRDefault="007B429D" w:rsidP="007B429D">
      <w:pPr>
        <w:rPr>
          <w:rFonts w:ascii="Arial" w:hAnsi="Arial" w:cs="Arial"/>
        </w:rPr>
      </w:pPr>
      <w:r>
        <w:rPr>
          <w:rFonts w:ascii="Arial" w:hAnsi="Arial" w:cs="Arial"/>
        </w:rPr>
        <w:t>Situationsplan Hochwasserschutzmauer Objektschutz Flugplatz</w:t>
      </w:r>
    </w:p>
    <w:p w14:paraId="5652E7F0" w14:textId="325F77A5" w:rsidR="00EF54E7" w:rsidRDefault="00EF54E7" w:rsidP="00262075">
      <w:pPr>
        <w:pStyle w:val="Gruformel"/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EF54E7" w:rsidSect="00B73AC3">
      <w:headerReference w:type="default" r:id="rId9"/>
      <w:footerReference w:type="default" r:id="rId10"/>
      <w:headerReference w:type="first" r:id="rId11"/>
      <w:type w:val="continuous"/>
      <w:pgSz w:w="11907" w:h="16839" w:code="9"/>
      <w:pgMar w:top="1418" w:right="1191" w:bottom="709" w:left="1701" w:header="680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61E6D" w14:textId="77777777" w:rsidR="00B52D6C" w:rsidRDefault="00B52D6C">
      <w:r>
        <w:separator/>
      </w:r>
    </w:p>
  </w:endnote>
  <w:endnote w:type="continuationSeparator" w:id="0">
    <w:p w14:paraId="252B8E30" w14:textId="77777777" w:rsidR="00B52D6C" w:rsidRDefault="00B52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35777" w14:textId="33DF4B73" w:rsidR="00FD3095" w:rsidRPr="00495ED4" w:rsidRDefault="00FD3095" w:rsidP="00495ED4">
    <w:pPr>
      <w:jc w:val="right"/>
      <w:rPr>
        <w:rFonts w:ascii="Arial" w:hAnsi="Arial" w:cs="Arial"/>
        <w:lang w:val="de-DE"/>
      </w:rPr>
    </w:pPr>
    <w:r w:rsidRPr="00495ED4">
      <w:rPr>
        <w:rFonts w:ascii="Arial" w:hAnsi="Arial" w:cs="Arial"/>
        <w:lang w:val="de-DE"/>
      </w:rPr>
      <w:fldChar w:fldCharType="begin"/>
    </w:r>
    <w:r w:rsidRPr="00495ED4">
      <w:rPr>
        <w:rFonts w:ascii="Arial" w:hAnsi="Arial" w:cs="Arial"/>
        <w:lang w:val="de-DE"/>
      </w:rPr>
      <w:instrText xml:space="preserve"> PAGE </w:instrText>
    </w:r>
    <w:r w:rsidRPr="00495ED4">
      <w:rPr>
        <w:rFonts w:ascii="Arial" w:hAnsi="Arial" w:cs="Arial"/>
        <w:lang w:val="de-DE"/>
      </w:rPr>
      <w:fldChar w:fldCharType="separate"/>
    </w:r>
    <w:r w:rsidR="003C11D9">
      <w:rPr>
        <w:rFonts w:ascii="Arial" w:hAnsi="Arial" w:cs="Arial"/>
        <w:noProof/>
        <w:lang w:val="de-DE"/>
      </w:rPr>
      <w:t>2</w:t>
    </w:r>
    <w:r w:rsidRPr="00495ED4">
      <w:rPr>
        <w:rFonts w:ascii="Arial" w:hAnsi="Arial" w:cs="Arial"/>
        <w:lang w:val="de-DE"/>
      </w:rPr>
      <w:fldChar w:fldCharType="end"/>
    </w:r>
    <w:r>
      <w:rPr>
        <w:rFonts w:ascii="Arial" w:hAnsi="Arial" w:cs="Arial"/>
        <w:lang w:val="de-DE"/>
      </w:rPr>
      <w:t>/</w:t>
    </w:r>
    <w:r w:rsidRPr="00495ED4">
      <w:rPr>
        <w:rFonts w:ascii="Arial" w:hAnsi="Arial" w:cs="Arial"/>
        <w:lang w:val="de-DE"/>
      </w:rPr>
      <w:fldChar w:fldCharType="begin"/>
    </w:r>
    <w:r w:rsidRPr="00495ED4">
      <w:rPr>
        <w:rFonts w:ascii="Arial" w:hAnsi="Arial" w:cs="Arial"/>
        <w:lang w:val="de-DE"/>
      </w:rPr>
      <w:instrText xml:space="preserve"> NUMPAGES  </w:instrText>
    </w:r>
    <w:r w:rsidRPr="00495ED4">
      <w:rPr>
        <w:rFonts w:ascii="Arial" w:hAnsi="Arial" w:cs="Arial"/>
        <w:lang w:val="de-DE"/>
      </w:rPr>
      <w:fldChar w:fldCharType="separate"/>
    </w:r>
    <w:r w:rsidR="003C11D9">
      <w:rPr>
        <w:rFonts w:ascii="Arial" w:hAnsi="Arial" w:cs="Arial"/>
        <w:noProof/>
        <w:lang w:val="de-DE"/>
      </w:rPr>
      <w:t>2</w:t>
    </w:r>
    <w:r w:rsidRPr="00495ED4">
      <w:rPr>
        <w:rFonts w:ascii="Arial" w:hAnsi="Arial" w:cs="Arial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7439F" w14:textId="77777777" w:rsidR="00B52D6C" w:rsidRDefault="00B52D6C">
      <w:r>
        <w:separator/>
      </w:r>
    </w:p>
  </w:footnote>
  <w:footnote w:type="continuationSeparator" w:id="0">
    <w:p w14:paraId="2C5043B9" w14:textId="77777777" w:rsidR="00B52D6C" w:rsidRDefault="00B52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8071A" w14:textId="3474E83B" w:rsidR="00FD3095" w:rsidRPr="00731D3B" w:rsidRDefault="00FD3095" w:rsidP="00262075">
    <w:pPr>
      <w:pStyle w:val="Kopfzeile"/>
      <w:tabs>
        <w:tab w:val="clear" w:pos="4320"/>
      </w:tabs>
      <w:spacing w:after="240"/>
      <w:rPr>
        <w:rFonts w:ascii="Arial" w:hAnsi="Arial" w:cs="Arial"/>
        <w:b/>
        <w:sz w:val="15"/>
        <w:szCs w:val="1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53" w:type="dxa"/>
      <w:tblInd w:w="-8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07"/>
      <w:gridCol w:w="4946"/>
    </w:tblGrid>
    <w:tr w:rsidR="00894621" w14:paraId="44BBC25C" w14:textId="77777777" w:rsidTr="00BC5E99">
      <w:trPr>
        <w:cantSplit/>
        <w:trHeight w:val="892"/>
      </w:trPr>
      <w:tc>
        <w:tcPr>
          <w:tcW w:w="5007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088108D1" w14:textId="77777777" w:rsidR="00894621" w:rsidRPr="00FA3C58" w:rsidRDefault="008D3721" w:rsidP="00894621">
          <w:pPr>
            <w:pStyle w:val="Empfnger"/>
            <w:framePr w:wrap="auto" w:vAnchor="margin" w:yAlign="inline"/>
            <w:rPr>
              <w:noProof w:val="0"/>
              <w:sz w:val="32"/>
              <w:szCs w:val="32"/>
            </w:rPr>
          </w:pPr>
          <w:r>
            <w:rPr>
              <w:sz w:val="32"/>
              <w:szCs w:val="32"/>
              <w:lang w:eastAsia="de-CH"/>
            </w:rPr>
            <w:drawing>
              <wp:inline distT="0" distB="0" distL="0" distR="0" wp14:anchorId="6FFCFF9A" wp14:editId="57E6AA8F">
                <wp:extent cx="1617980" cy="518795"/>
                <wp:effectExtent l="0" t="0" r="0" b="0"/>
                <wp:docPr id="1" name="Bild 1" descr="OW LogoKanton_WappenText_positiv_far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W LogoKanton_WappenText_positiv_far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7980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46" w:type="dxa"/>
          <w:tcBorders>
            <w:top w:val="nil"/>
            <w:left w:val="nil"/>
            <w:bottom w:val="nil"/>
            <w:right w:val="nil"/>
          </w:tcBorders>
        </w:tcPr>
        <w:p w14:paraId="593BF950" w14:textId="02CAF2BA" w:rsidR="00894621" w:rsidRPr="008D3721" w:rsidRDefault="000A5214" w:rsidP="00894621">
          <w:pPr>
            <w:pStyle w:val="Empfnger"/>
            <w:framePr w:wrap="auto" w:vAnchor="margin" w:yAlign="inline"/>
            <w:spacing w:before="140"/>
            <w:rPr>
              <w:rFonts w:cs="Arial"/>
              <w:b/>
              <w:sz w:val="15"/>
              <w:szCs w:val="15"/>
            </w:rPr>
          </w:pPr>
          <w:r w:rsidRPr="000A5214">
            <w:rPr>
              <w:rFonts w:cs="Arial"/>
              <w:b/>
              <w:sz w:val="15"/>
              <w:szCs w:val="15"/>
            </w:rPr>
            <w:t>Bau- und Raumentwicklungsdepartement BRD</w:t>
          </w:r>
        </w:p>
        <w:p w14:paraId="6CD86586" w14:textId="77777777" w:rsidR="00894621" w:rsidRPr="005310BE" w:rsidRDefault="00894621" w:rsidP="008D3721">
          <w:pPr>
            <w:pStyle w:val="Empfnger"/>
            <w:framePr w:wrap="auto" w:vAnchor="margin" w:yAlign="inline"/>
            <w:spacing w:before="60"/>
            <w:rPr>
              <w:rFonts w:cs="Arial"/>
              <w:noProof w:val="0"/>
              <w:sz w:val="15"/>
              <w:szCs w:val="15"/>
            </w:rPr>
          </w:pPr>
        </w:p>
      </w:tc>
    </w:tr>
  </w:tbl>
  <w:p w14:paraId="721C26D9" w14:textId="77777777" w:rsidR="00FD3095" w:rsidRDefault="00FD3095" w:rsidP="00C4162B">
    <w:pPr>
      <w:pStyle w:val="Kopfzeile"/>
      <w:tabs>
        <w:tab w:val="clear" w:pos="8640"/>
      </w:tabs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04716"/>
    <w:multiLevelType w:val="hybridMultilevel"/>
    <w:tmpl w:val="402AF30C"/>
    <w:lvl w:ilvl="0" w:tplc="DAB045E6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autoHyphenation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D6C"/>
    <w:rsid w:val="00017E26"/>
    <w:rsid w:val="00030173"/>
    <w:rsid w:val="00040B6A"/>
    <w:rsid w:val="0004467A"/>
    <w:rsid w:val="00054A43"/>
    <w:rsid w:val="00060F83"/>
    <w:rsid w:val="000670CB"/>
    <w:rsid w:val="000948D8"/>
    <w:rsid w:val="0009667F"/>
    <w:rsid w:val="000A320A"/>
    <w:rsid w:val="000A5214"/>
    <w:rsid w:val="000B08E2"/>
    <w:rsid w:val="000C09E8"/>
    <w:rsid w:val="000D0926"/>
    <w:rsid w:val="000D1387"/>
    <w:rsid w:val="000F00F4"/>
    <w:rsid w:val="001026AE"/>
    <w:rsid w:val="00140222"/>
    <w:rsid w:val="00150DB8"/>
    <w:rsid w:val="001510AD"/>
    <w:rsid w:val="001803C3"/>
    <w:rsid w:val="001E5B7F"/>
    <w:rsid w:val="001F72BF"/>
    <w:rsid w:val="001F7F48"/>
    <w:rsid w:val="00214F01"/>
    <w:rsid w:val="002464F1"/>
    <w:rsid w:val="00253E21"/>
    <w:rsid w:val="00262075"/>
    <w:rsid w:val="00280677"/>
    <w:rsid w:val="00281262"/>
    <w:rsid w:val="002852C9"/>
    <w:rsid w:val="00285463"/>
    <w:rsid w:val="002932A6"/>
    <w:rsid w:val="002A76BE"/>
    <w:rsid w:val="002C06D7"/>
    <w:rsid w:val="002C74F9"/>
    <w:rsid w:val="002D673D"/>
    <w:rsid w:val="002E5F52"/>
    <w:rsid w:val="002F19AE"/>
    <w:rsid w:val="002F6941"/>
    <w:rsid w:val="003027A5"/>
    <w:rsid w:val="00326A3E"/>
    <w:rsid w:val="003545B3"/>
    <w:rsid w:val="00354E7D"/>
    <w:rsid w:val="0036323F"/>
    <w:rsid w:val="00363576"/>
    <w:rsid w:val="00377CFD"/>
    <w:rsid w:val="0038647A"/>
    <w:rsid w:val="00387841"/>
    <w:rsid w:val="003C0DC9"/>
    <w:rsid w:val="003C11D9"/>
    <w:rsid w:val="003C663E"/>
    <w:rsid w:val="003C7F33"/>
    <w:rsid w:val="003D0806"/>
    <w:rsid w:val="003D1D3F"/>
    <w:rsid w:val="003F166C"/>
    <w:rsid w:val="00400635"/>
    <w:rsid w:val="00401FE0"/>
    <w:rsid w:val="00405873"/>
    <w:rsid w:val="00405CBA"/>
    <w:rsid w:val="00431603"/>
    <w:rsid w:val="0043594F"/>
    <w:rsid w:val="00436777"/>
    <w:rsid w:val="004511FF"/>
    <w:rsid w:val="004566FA"/>
    <w:rsid w:val="004836E6"/>
    <w:rsid w:val="00495ED4"/>
    <w:rsid w:val="004A5A97"/>
    <w:rsid w:val="004A6AB7"/>
    <w:rsid w:val="004A6B03"/>
    <w:rsid w:val="004B0663"/>
    <w:rsid w:val="004B78B9"/>
    <w:rsid w:val="004C44B8"/>
    <w:rsid w:val="004C64D3"/>
    <w:rsid w:val="004D098D"/>
    <w:rsid w:val="004F37A4"/>
    <w:rsid w:val="004F399D"/>
    <w:rsid w:val="00516572"/>
    <w:rsid w:val="00521FE8"/>
    <w:rsid w:val="005310BE"/>
    <w:rsid w:val="00551068"/>
    <w:rsid w:val="00555615"/>
    <w:rsid w:val="0056677A"/>
    <w:rsid w:val="005827A5"/>
    <w:rsid w:val="00587084"/>
    <w:rsid w:val="00594AB9"/>
    <w:rsid w:val="005A338D"/>
    <w:rsid w:val="005E3AD0"/>
    <w:rsid w:val="005E4DA7"/>
    <w:rsid w:val="00602164"/>
    <w:rsid w:val="006403B1"/>
    <w:rsid w:val="006419B0"/>
    <w:rsid w:val="006825BE"/>
    <w:rsid w:val="006B31F5"/>
    <w:rsid w:val="006B704A"/>
    <w:rsid w:val="006C5D48"/>
    <w:rsid w:val="006D432D"/>
    <w:rsid w:val="006F4973"/>
    <w:rsid w:val="00715E35"/>
    <w:rsid w:val="00731D3B"/>
    <w:rsid w:val="00733E1F"/>
    <w:rsid w:val="0073675D"/>
    <w:rsid w:val="0074052B"/>
    <w:rsid w:val="00750201"/>
    <w:rsid w:val="00757348"/>
    <w:rsid w:val="00767FAB"/>
    <w:rsid w:val="007717D5"/>
    <w:rsid w:val="007736C4"/>
    <w:rsid w:val="007748B3"/>
    <w:rsid w:val="00780A5E"/>
    <w:rsid w:val="00781F26"/>
    <w:rsid w:val="007863C7"/>
    <w:rsid w:val="007954FA"/>
    <w:rsid w:val="007A47A8"/>
    <w:rsid w:val="007A6543"/>
    <w:rsid w:val="007B3CA7"/>
    <w:rsid w:val="007B429D"/>
    <w:rsid w:val="007B7542"/>
    <w:rsid w:val="007D400A"/>
    <w:rsid w:val="007D4D52"/>
    <w:rsid w:val="007E3E8C"/>
    <w:rsid w:val="007E40EF"/>
    <w:rsid w:val="007F403C"/>
    <w:rsid w:val="008146E1"/>
    <w:rsid w:val="00853C83"/>
    <w:rsid w:val="00855187"/>
    <w:rsid w:val="008649A1"/>
    <w:rsid w:val="00866CE2"/>
    <w:rsid w:val="00875C39"/>
    <w:rsid w:val="008809F1"/>
    <w:rsid w:val="008872D3"/>
    <w:rsid w:val="00890B9C"/>
    <w:rsid w:val="00894621"/>
    <w:rsid w:val="008B385F"/>
    <w:rsid w:val="008B5A1C"/>
    <w:rsid w:val="008C39DC"/>
    <w:rsid w:val="008D1B57"/>
    <w:rsid w:val="008D3721"/>
    <w:rsid w:val="008D6647"/>
    <w:rsid w:val="008E75A1"/>
    <w:rsid w:val="008E7FFE"/>
    <w:rsid w:val="009019A3"/>
    <w:rsid w:val="0090578E"/>
    <w:rsid w:val="009150FF"/>
    <w:rsid w:val="00915300"/>
    <w:rsid w:val="0093264F"/>
    <w:rsid w:val="00935BFD"/>
    <w:rsid w:val="00942AE6"/>
    <w:rsid w:val="00950D8A"/>
    <w:rsid w:val="00954DA1"/>
    <w:rsid w:val="009561BE"/>
    <w:rsid w:val="00956B68"/>
    <w:rsid w:val="009B2B5E"/>
    <w:rsid w:val="009B46A5"/>
    <w:rsid w:val="009C0F5C"/>
    <w:rsid w:val="009D3E86"/>
    <w:rsid w:val="009D7814"/>
    <w:rsid w:val="009E3646"/>
    <w:rsid w:val="009F4335"/>
    <w:rsid w:val="00A056F8"/>
    <w:rsid w:val="00A07BF3"/>
    <w:rsid w:val="00A20313"/>
    <w:rsid w:val="00A30B1A"/>
    <w:rsid w:val="00A43DD1"/>
    <w:rsid w:val="00A479C4"/>
    <w:rsid w:val="00A75826"/>
    <w:rsid w:val="00AB4C1E"/>
    <w:rsid w:val="00AB6292"/>
    <w:rsid w:val="00AC788A"/>
    <w:rsid w:val="00AE5473"/>
    <w:rsid w:val="00AF579C"/>
    <w:rsid w:val="00B11057"/>
    <w:rsid w:val="00B127D1"/>
    <w:rsid w:val="00B1337C"/>
    <w:rsid w:val="00B15529"/>
    <w:rsid w:val="00B171DE"/>
    <w:rsid w:val="00B35DC1"/>
    <w:rsid w:val="00B361D7"/>
    <w:rsid w:val="00B42E0D"/>
    <w:rsid w:val="00B438E5"/>
    <w:rsid w:val="00B52D6C"/>
    <w:rsid w:val="00B66100"/>
    <w:rsid w:val="00B73AC3"/>
    <w:rsid w:val="00B77C07"/>
    <w:rsid w:val="00BA7197"/>
    <w:rsid w:val="00BB306F"/>
    <w:rsid w:val="00BB3B53"/>
    <w:rsid w:val="00BC09DE"/>
    <w:rsid w:val="00BC2462"/>
    <w:rsid w:val="00BC4F47"/>
    <w:rsid w:val="00BD7BB0"/>
    <w:rsid w:val="00BE442D"/>
    <w:rsid w:val="00BE4FB0"/>
    <w:rsid w:val="00C015B6"/>
    <w:rsid w:val="00C0208C"/>
    <w:rsid w:val="00C22297"/>
    <w:rsid w:val="00C247B3"/>
    <w:rsid w:val="00C34D20"/>
    <w:rsid w:val="00C4162B"/>
    <w:rsid w:val="00C46203"/>
    <w:rsid w:val="00C5107A"/>
    <w:rsid w:val="00C7232B"/>
    <w:rsid w:val="00C7366F"/>
    <w:rsid w:val="00C90429"/>
    <w:rsid w:val="00CA53D4"/>
    <w:rsid w:val="00CA7E7C"/>
    <w:rsid w:val="00CC0C7D"/>
    <w:rsid w:val="00CC394F"/>
    <w:rsid w:val="00CD49B9"/>
    <w:rsid w:val="00CF648D"/>
    <w:rsid w:val="00D10C43"/>
    <w:rsid w:val="00D11DB6"/>
    <w:rsid w:val="00D14A71"/>
    <w:rsid w:val="00D172B4"/>
    <w:rsid w:val="00D231DF"/>
    <w:rsid w:val="00D36171"/>
    <w:rsid w:val="00D409F9"/>
    <w:rsid w:val="00D42C55"/>
    <w:rsid w:val="00D72E84"/>
    <w:rsid w:val="00D9048A"/>
    <w:rsid w:val="00D936C4"/>
    <w:rsid w:val="00DC6D05"/>
    <w:rsid w:val="00DD1BC2"/>
    <w:rsid w:val="00DE1E33"/>
    <w:rsid w:val="00DF2A4B"/>
    <w:rsid w:val="00DF6888"/>
    <w:rsid w:val="00E02D20"/>
    <w:rsid w:val="00E12ACB"/>
    <w:rsid w:val="00E22942"/>
    <w:rsid w:val="00E251D6"/>
    <w:rsid w:val="00E32320"/>
    <w:rsid w:val="00E32EB5"/>
    <w:rsid w:val="00E61871"/>
    <w:rsid w:val="00E76DC8"/>
    <w:rsid w:val="00E77414"/>
    <w:rsid w:val="00EA2F92"/>
    <w:rsid w:val="00EB3236"/>
    <w:rsid w:val="00EC06C5"/>
    <w:rsid w:val="00ED31C7"/>
    <w:rsid w:val="00EE282C"/>
    <w:rsid w:val="00EE43B5"/>
    <w:rsid w:val="00EF12F8"/>
    <w:rsid w:val="00EF31A5"/>
    <w:rsid w:val="00EF4516"/>
    <w:rsid w:val="00EF54E7"/>
    <w:rsid w:val="00F041BE"/>
    <w:rsid w:val="00F1145F"/>
    <w:rsid w:val="00F34332"/>
    <w:rsid w:val="00F428F4"/>
    <w:rsid w:val="00F42E0A"/>
    <w:rsid w:val="00F448EF"/>
    <w:rsid w:val="00F46704"/>
    <w:rsid w:val="00F47C69"/>
    <w:rsid w:val="00F47D4E"/>
    <w:rsid w:val="00F52DEA"/>
    <w:rsid w:val="00F602A9"/>
    <w:rsid w:val="00F9054C"/>
    <w:rsid w:val="00FA00AD"/>
    <w:rsid w:val="00FA1777"/>
    <w:rsid w:val="00FA3C58"/>
    <w:rsid w:val="00FC0C63"/>
    <w:rsid w:val="00FC5F4C"/>
    <w:rsid w:val="00FC62DA"/>
    <w:rsid w:val="00FD3095"/>
    <w:rsid w:val="00FD6BF3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;"/>
  <w14:docId w14:val="3458C9F3"/>
  <w15:chartTrackingRefBased/>
  <w15:docId w15:val="{120D2E79-6A99-401D-A4BF-24C8CDF58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de-CH" w:eastAsia="de-CH" w:bidi="ar-SA"/>
      </w:rPr>
    </w:rPrDefault>
    <w:pPrDefault>
      <w:pPr>
        <w:spacing w:line="260" w:lineRule="atLeast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eastAsia="Times New Roman"/>
      <w:lang w:eastAsia="en-US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Gruformel">
    <w:name w:val="Closing"/>
    <w:basedOn w:val="Standard"/>
    <w:link w:val="GruformelZchn"/>
    <w:pPr>
      <w:spacing w:after="960"/>
    </w:pPr>
  </w:style>
  <w:style w:type="paragraph" w:styleId="Unterschrift">
    <w:name w:val="Signature"/>
    <w:basedOn w:val="Standard"/>
  </w:style>
  <w:style w:type="paragraph" w:styleId="Textkrper">
    <w:name w:val="Body Text"/>
    <w:basedOn w:val="Standard"/>
    <w:pPr>
      <w:spacing w:after="240"/>
    </w:pPr>
  </w:style>
  <w:style w:type="paragraph" w:styleId="Anrede">
    <w:name w:val="Salutation"/>
    <w:basedOn w:val="Standard"/>
    <w:next w:val="Standard"/>
    <w:pPr>
      <w:spacing w:before="480" w:after="240"/>
    </w:pPr>
  </w:style>
  <w:style w:type="paragraph" w:styleId="Datum">
    <w:name w:val="Date"/>
    <w:basedOn w:val="Standard"/>
    <w:next w:val="Standard"/>
    <w:pPr>
      <w:spacing w:after="480"/>
    </w:pPr>
  </w:style>
  <w:style w:type="paragraph" w:customStyle="1" w:styleId="SenderAddress">
    <w:name w:val="Sender Address"/>
    <w:basedOn w:val="Standard"/>
    <w:rPr>
      <w:lang w:bidi="en-US"/>
    </w:rPr>
  </w:style>
  <w:style w:type="paragraph" w:customStyle="1" w:styleId="RecipientAddress">
    <w:name w:val="Recipient Address"/>
    <w:basedOn w:val="Standard"/>
    <w:rPr>
      <w:lang w:bidi="en-US"/>
    </w:rPr>
  </w:style>
  <w:style w:type="paragraph" w:customStyle="1" w:styleId="ccEnclosure">
    <w:name w:val="cc:/Enclosure"/>
    <w:basedOn w:val="Standard"/>
    <w:pPr>
      <w:tabs>
        <w:tab w:val="left" w:pos="1440"/>
      </w:tabs>
      <w:spacing w:before="240" w:after="240"/>
      <w:ind w:left="1440" w:hanging="1440"/>
    </w:pPr>
    <w:rPr>
      <w:lang w:bidi="en-US"/>
    </w:rPr>
  </w:style>
  <w:style w:type="paragraph" w:customStyle="1" w:styleId="Testimonial">
    <w:name w:val="Testimonial"/>
    <w:basedOn w:val="Standard"/>
    <w:pPr>
      <w:spacing w:after="60"/>
    </w:pPr>
    <w:rPr>
      <w:i/>
      <w:kern w:val="28"/>
      <w:lang w:bidi="en-US"/>
    </w:rPr>
  </w:style>
  <w:style w:type="paragraph" w:customStyle="1" w:styleId="Name">
    <w:name w:val="Name"/>
    <w:basedOn w:val="Textkrper"/>
    <w:pPr>
      <w:tabs>
        <w:tab w:val="left" w:pos="5040"/>
      </w:tabs>
    </w:pPr>
    <w:rPr>
      <w:lang w:bidi="en-US"/>
    </w:rPr>
  </w:style>
  <w:style w:type="paragraph" w:customStyle="1" w:styleId="Bulletedlist">
    <w:name w:val="Bulleted list"/>
    <w:basedOn w:val="Textkrper"/>
    <w:pPr>
      <w:numPr>
        <w:numId w:val="2"/>
      </w:numPr>
    </w:pPr>
    <w:rPr>
      <w:lang w:bidi="en-US"/>
    </w:rPr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rsid w:val="00FF62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F627D"/>
    <w:rPr>
      <w:rFonts w:eastAsia="Times New Roman"/>
      <w:lang w:eastAsia="en-US"/>
    </w:rPr>
  </w:style>
  <w:style w:type="paragraph" w:customStyle="1" w:styleId="Basis-Verzeichnis">
    <w:name w:val="Basis-Verzeichnis"/>
    <w:basedOn w:val="Standard"/>
    <w:rsid w:val="009D3E86"/>
    <w:pPr>
      <w:tabs>
        <w:tab w:val="right" w:leader="dot" w:pos="6480"/>
      </w:tabs>
      <w:spacing w:line="240" w:lineRule="atLeast"/>
    </w:pPr>
    <w:rPr>
      <w:rFonts w:ascii="Arial" w:hAnsi="Arial"/>
      <w:spacing w:val="-5"/>
      <w:lang w:val="de-DE" w:eastAsia="de-DE"/>
    </w:rPr>
  </w:style>
  <w:style w:type="paragraph" w:customStyle="1" w:styleId="Empfnger">
    <w:name w:val="Empfänger"/>
    <w:basedOn w:val="Standard"/>
    <w:rsid w:val="006C5D48"/>
    <w:pPr>
      <w:framePr w:wrap="around" w:vAnchor="page" w:hAnchor="text" w:y="455" w:anchorLock="1"/>
    </w:pPr>
    <w:rPr>
      <w:rFonts w:ascii="Arial" w:hAnsi="Arial"/>
      <w:noProof/>
      <w:sz w:val="22"/>
      <w:lang w:eastAsia="de-DE"/>
    </w:rPr>
  </w:style>
  <w:style w:type="paragraph" w:customStyle="1" w:styleId="OrtDatum">
    <w:name w:val="Ort_Datum"/>
    <w:basedOn w:val="Standard"/>
    <w:next w:val="Standard"/>
    <w:autoRedefine/>
    <w:rsid w:val="004566FA"/>
    <w:pPr>
      <w:spacing w:before="280"/>
    </w:pPr>
    <w:rPr>
      <w:rFonts w:ascii="Arial" w:hAnsi="Arial"/>
      <w:sz w:val="22"/>
      <w:lang w:eastAsia="de-DE"/>
    </w:rPr>
  </w:style>
  <w:style w:type="paragraph" w:customStyle="1" w:styleId="Absender">
    <w:name w:val="Absender"/>
    <w:basedOn w:val="Standard"/>
    <w:rsid w:val="006C5D48"/>
    <w:pPr>
      <w:framePr w:hSpace="142" w:wrap="around" w:vAnchor="text" w:hAnchor="page" w:x="1696" w:y="4565" w:anchorLock="1"/>
    </w:pPr>
    <w:rPr>
      <w:rFonts w:ascii="Arial" w:hAnsi="Arial"/>
      <w:sz w:val="16"/>
      <w:lang w:eastAsia="de-DE"/>
    </w:rPr>
  </w:style>
  <w:style w:type="character" w:styleId="Hyperlink">
    <w:name w:val="Hyperlink"/>
    <w:basedOn w:val="Absatz-Standardschriftart"/>
    <w:rsid w:val="00D42C55"/>
    <w:rPr>
      <w:color w:val="0000FF"/>
      <w:u w:val="single"/>
    </w:rPr>
  </w:style>
  <w:style w:type="paragraph" w:styleId="Dokumentstruktur">
    <w:name w:val="Document Map"/>
    <w:basedOn w:val="Standard"/>
    <w:link w:val="DokumentstrukturZchn"/>
    <w:rsid w:val="002464F1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2464F1"/>
    <w:rPr>
      <w:rFonts w:ascii="Tahoma" w:eastAsia="Times New Roman" w:hAnsi="Tahoma" w:cs="Tahoma"/>
      <w:sz w:val="16"/>
      <w:szCs w:val="16"/>
      <w:lang w:eastAsia="en-US"/>
    </w:rPr>
  </w:style>
  <w:style w:type="paragraph" w:styleId="Sprechblasentext">
    <w:name w:val="Balloon Text"/>
    <w:basedOn w:val="Standard"/>
    <w:link w:val="SprechblasentextZchn"/>
    <w:rsid w:val="00E7741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77414"/>
    <w:rPr>
      <w:rFonts w:ascii="Tahoma" w:eastAsia="Times New Roman" w:hAnsi="Tahoma" w:cs="Tahoma"/>
      <w:sz w:val="16"/>
      <w:szCs w:val="16"/>
      <w:lang w:eastAsia="en-US"/>
    </w:rPr>
  </w:style>
  <w:style w:type="character" w:styleId="Kommentarzeichen">
    <w:name w:val="annotation reference"/>
    <w:basedOn w:val="Absatz-Standardschriftart"/>
    <w:rsid w:val="004A5A97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A5A97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4A5A97"/>
    <w:rPr>
      <w:rFonts w:eastAsia="Times New Roman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4A5A9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4A5A97"/>
    <w:rPr>
      <w:rFonts w:eastAsia="Times New Roman"/>
      <w:b/>
      <w:bCs/>
      <w:lang w:eastAsia="en-US"/>
    </w:rPr>
  </w:style>
  <w:style w:type="character" w:styleId="BesuchterLink">
    <w:name w:val="FollowedHyperlink"/>
    <w:basedOn w:val="Absatz-Standardschriftart"/>
    <w:rsid w:val="008C39DC"/>
    <w:rPr>
      <w:color w:val="954F72" w:themeColor="followedHyperlink"/>
      <w:u w:val="single"/>
    </w:rPr>
  </w:style>
  <w:style w:type="character" w:customStyle="1" w:styleId="GruformelZchn">
    <w:name w:val="Grußformel Zchn"/>
    <w:basedOn w:val="Absatz-Standardschriftart"/>
    <w:link w:val="Gruformel"/>
    <w:rsid w:val="008B5A1C"/>
    <w:rPr>
      <w:rFonts w:eastAsia="Times New Roman"/>
      <w:lang w:eastAsia="en-US"/>
    </w:rPr>
  </w:style>
  <w:style w:type="paragraph" w:styleId="Beschriftung">
    <w:name w:val="caption"/>
    <w:basedOn w:val="Standard"/>
    <w:next w:val="Standard"/>
    <w:unhideWhenUsed/>
    <w:qFormat/>
    <w:rsid w:val="008B5A1C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kow12\Desktop\Muster_MM_R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BF3A1-55E6-4BBD-87DA-D725745F3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Muster_MM_RR.dotx</Template>
  <TotalTime>0</TotalTime>
  <Pages>2</Pages>
  <Words>420</Words>
  <Characters>3058</Characters>
  <Application>Microsoft Office Word</Application>
  <DocSecurity>0</DocSecurity>
  <Lines>25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Abteilungsleiter</vt:lpstr>
      <vt:lpstr/>
    </vt:vector>
  </TitlesOfParts>
  <Manager>Projektleiter</Manager>
  <Company>InformatikLeistungsZentrum OW/NW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Abteilungsleiter</dc:title>
  <dc:subject/>
  <dc:creator>Küchler Mathias</dc:creator>
  <cp:keywords/>
  <dc:description/>
  <cp:lastModifiedBy>Bienz-Ottiger Cornelia</cp:lastModifiedBy>
  <cp:revision>3</cp:revision>
  <cp:lastPrinted>2020-07-07T06:22:00Z</cp:lastPrinted>
  <dcterms:created xsi:type="dcterms:W3CDTF">2020-07-07T06:27:00Z</dcterms:created>
  <dcterms:modified xsi:type="dcterms:W3CDTF">2020-07-07T08:20:00Z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sition">
    <vt:lpwstr>Abteilungsleiter</vt:lpwstr>
  </property>
  <property fmtid="{D5CDD505-2E9C-101B-9397-08002B2CF9AE}" pid="3" name="absamt">
    <vt:lpwstr>Amt für Wald und Raumentwicklung</vt:lpwstr>
  </property>
  <property fmtid="{D5CDD505-2E9C-101B-9397-08002B2CF9AE}" pid="4" name="mailamt">
    <vt:lpwstr>staatskanzlei@ow.ch</vt:lpwstr>
  </property>
  <property fmtid="{D5CDD505-2E9C-101B-9397-08002B2CF9AE}" pid="5" name="internet">
    <vt:lpwstr>www.obwalden.ch</vt:lpwstr>
  </property>
  <property fmtid="{D5CDD505-2E9C-101B-9397-08002B2CF9AE}" pid="6" name="telamt">
    <vt:lpwstr>041 666 60 00</vt:lpwstr>
  </property>
  <property fmtid="{D5CDD505-2E9C-101B-9397-08002B2CF9AE}" pid="7" name="faxamt">
    <vt:lpwstr>041 666 60 49</vt:lpwstr>
  </property>
  <property fmtid="{D5CDD505-2E9C-101B-9397-08002B2CF9AE}" pid="8" name="abtOrt">
    <vt:lpwstr>6060 Sarnen</vt:lpwstr>
  </property>
  <property fmtid="{D5CDD505-2E9C-101B-9397-08002B2CF9AE}" pid="9" name="absPostfach">
    <vt:lpwstr>Postfach 1</vt:lpwstr>
  </property>
  <property fmtid="{D5CDD505-2E9C-101B-9397-08002B2CF9AE}" pid="10" name="absAdresse">
    <vt:lpwstr>Rathaus</vt:lpwstr>
  </property>
  <property fmtid="{D5CDD505-2E9C-101B-9397-08002B2CF9AE}" pid="11" name="absDep">
    <vt:lpwstr>Regierungsrat</vt:lpwstr>
  </property>
  <property fmtid="{D5CDD505-2E9C-101B-9397-08002B2CF9AE}" pid="12" name="absabt">
    <vt:lpwstr>Informationsbeauftragter</vt:lpwstr>
  </property>
  <property fmtid="{D5CDD505-2E9C-101B-9397-08002B2CF9AE}" pid="13" name="titelabsamt">
    <vt:lpwstr>Staatskanzlei STK</vt:lpwstr>
  </property>
</Properties>
</file>