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3E01F" w14:textId="77777777" w:rsidR="003D3B28" w:rsidRDefault="003D3B28" w:rsidP="00115D2A">
      <w:pPr>
        <w:jc w:val="center"/>
        <w:rPr>
          <w:rFonts w:cs="Arial"/>
          <w:b/>
          <w:bCs/>
          <w:sz w:val="24"/>
          <w:lang w:val="de-CH"/>
        </w:rPr>
      </w:pPr>
    </w:p>
    <w:p w14:paraId="3459C002" w14:textId="77777777" w:rsidR="00777950" w:rsidRDefault="00777950" w:rsidP="00115D2A">
      <w:pPr>
        <w:jc w:val="center"/>
        <w:rPr>
          <w:rFonts w:cs="Arial"/>
          <w:b/>
          <w:bCs/>
          <w:sz w:val="26"/>
          <w:lang w:val="de-CH"/>
        </w:rPr>
      </w:pPr>
    </w:p>
    <w:p w14:paraId="7227CFC9" w14:textId="77777777" w:rsidR="003D3B28" w:rsidRPr="00777950" w:rsidRDefault="006E2587" w:rsidP="00115D2A">
      <w:pPr>
        <w:jc w:val="center"/>
        <w:rPr>
          <w:rFonts w:cs="Arial"/>
          <w:b/>
          <w:bCs/>
          <w:sz w:val="30"/>
          <w:szCs w:val="30"/>
          <w:lang w:val="de-CH"/>
        </w:rPr>
      </w:pPr>
      <w:r>
        <w:rPr>
          <w:rFonts w:cs="Arial"/>
          <w:b/>
          <w:bCs/>
          <w:sz w:val="30"/>
          <w:szCs w:val="30"/>
          <w:lang w:val="de-CH"/>
        </w:rPr>
        <w:t>Nachtrag</w:t>
      </w:r>
      <w:r w:rsidR="00F572C6">
        <w:rPr>
          <w:rFonts w:cs="Arial"/>
          <w:b/>
          <w:bCs/>
          <w:sz w:val="30"/>
          <w:szCs w:val="30"/>
          <w:lang w:val="de-CH"/>
        </w:rPr>
        <w:t xml:space="preserve"> </w:t>
      </w:r>
      <w:r w:rsidR="00900AD4">
        <w:rPr>
          <w:rFonts w:cs="Arial"/>
          <w:b/>
          <w:bCs/>
          <w:sz w:val="30"/>
          <w:szCs w:val="30"/>
          <w:lang w:val="de-CH"/>
        </w:rPr>
        <w:t xml:space="preserve">zum </w:t>
      </w:r>
      <w:r w:rsidR="00254B2B">
        <w:rPr>
          <w:rFonts w:cs="Arial"/>
          <w:b/>
          <w:bCs/>
          <w:sz w:val="30"/>
          <w:szCs w:val="30"/>
          <w:lang w:val="de-CH"/>
        </w:rPr>
        <w:t>Finanzhaushaltsgesetz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t xml:space="preserve">: 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br/>
        <w:t>Fragebogen</w:t>
      </w:r>
      <w:r w:rsidR="003D252B">
        <w:rPr>
          <w:rFonts w:cs="Arial"/>
          <w:b/>
          <w:bCs/>
          <w:sz w:val="30"/>
          <w:szCs w:val="30"/>
          <w:lang w:val="de-CH"/>
        </w:rPr>
        <w:t xml:space="preserve"> zur Vernehmlassung</w:t>
      </w:r>
    </w:p>
    <w:p w14:paraId="7C5B41A9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53F2E31C" w14:textId="77777777" w:rsidR="00115D2A" w:rsidRDefault="00115D2A" w:rsidP="00115D2A">
      <w:pPr>
        <w:rPr>
          <w:rFonts w:cs="Arial"/>
          <w:b/>
          <w:sz w:val="22"/>
          <w:lang w:val="de-CH"/>
        </w:rPr>
      </w:pPr>
    </w:p>
    <w:p w14:paraId="27FF869C" w14:textId="77777777" w:rsidR="006435C1" w:rsidRDefault="00254B2B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b/>
          <w:sz w:val="26"/>
          <w:szCs w:val="26"/>
          <w:lang w:val="de-CH"/>
        </w:rPr>
        <w:t>Vernehmlassungsteilnehmer/i</w:t>
      </w:r>
      <w:r w:rsidR="006435C1" w:rsidRPr="006435C1">
        <w:rPr>
          <w:rFonts w:cs="Arial"/>
          <w:b/>
          <w:sz w:val="26"/>
          <w:szCs w:val="26"/>
          <w:lang w:val="de-CH"/>
        </w:rPr>
        <w:t>n</w:t>
      </w:r>
      <w:r w:rsidR="006435C1">
        <w:rPr>
          <w:rFonts w:cs="Arial"/>
          <w:sz w:val="22"/>
          <w:lang w:val="de-CH"/>
        </w:rPr>
        <w:t>:</w:t>
      </w:r>
    </w:p>
    <w:p w14:paraId="10DBD58F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5C9C7BFB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Name / Organisation: </w:t>
      </w:r>
    </w:p>
    <w:p w14:paraId="7A4D2C63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7DACDADB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Kontaktperson: </w:t>
      </w:r>
    </w:p>
    <w:p w14:paraId="6B54FE5D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36AF2AE6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E-Mail: </w:t>
      </w:r>
    </w:p>
    <w:p w14:paraId="790D8FCB" w14:textId="77777777" w:rsidR="00115D2A" w:rsidRP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18526193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115D2A">
        <w:rPr>
          <w:rFonts w:cs="Arial"/>
          <w:sz w:val="22"/>
          <w:lang w:val="de-CH"/>
        </w:rPr>
        <w:t xml:space="preserve">Datum: </w:t>
      </w:r>
    </w:p>
    <w:p w14:paraId="2B75FD93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688DBA94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203BB93A" w14:textId="77777777" w:rsidR="00115D2A" w:rsidRDefault="00115D2A" w:rsidP="00115D2A">
      <w:pPr>
        <w:rPr>
          <w:rFonts w:cs="Arial"/>
          <w:b/>
          <w:sz w:val="22"/>
          <w:lang w:val="de-CH"/>
        </w:rPr>
      </w:pPr>
    </w:p>
    <w:p w14:paraId="2E3DAA68" w14:textId="77777777" w:rsidR="00800B55" w:rsidRDefault="00800B55" w:rsidP="00115D2A">
      <w:pPr>
        <w:rPr>
          <w:rFonts w:cs="Arial"/>
          <w:b/>
          <w:sz w:val="22"/>
          <w:lang w:val="de-CH"/>
        </w:rPr>
      </w:pPr>
    </w:p>
    <w:p w14:paraId="0EBF2470" w14:textId="77777777" w:rsidR="00115D2A" w:rsidRPr="00115D2A" w:rsidRDefault="00115D2A" w:rsidP="00115D2A">
      <w:pPr>
        <w:rPr>
          <w:rFonts w:cs="Arial"/>
          <w:b/>
          <w:sz w:val="22"/>
          <w:lang w:val="de-CH"/>
        </w:rPr>
      </w:pPr>
      <w:r w:rsidRPr="00115D2A">
        <w:rPr>
          <w:rFonts w:cs="Arial"/>
          <w:b/>
          <w:sz w:val="22"/>
          <w:lang w:val="de-CH"/>
        </w:rPr>
        <w:t xml:space="preserve">Wichtige Hinweise: </w:t>
      </w:r>
    </w:p>
    <w:p w14:paraId="55E58932" w14:textId="77777777" w:rsidR="006435C1" w:rsidRDefault="006435C1" w:rsidP="00115D2A">
      <w:pPr>
        <w:rPr>
          <w:rFonts w:cs="Arial"/>
          <w:sz w:val="22"/>
          <w:lang w:val="de-CH"/>
        </w:rPr>
      </w:pPr>
    </w:p>
    <w:p w14:paraId="61CD18F5" w14:textId="77777777" w:rsidR="00115D2A" w:rsidRDefault="00EC6822" w:rsidP="00396FD6">
      <w:pPr>
        <w:numPr>
          <w:ilvl w:val="0"/>
          <w:numId w:val="16"/>
        </w:numPr>
        <w:ind w:left="284" w:hanging="284"/>
        <w:rPr>
          <w:b/>
          <w:u w:val="single"/>
        </w:rPr>
      </w:pPr>
      <w:r>
        <w:t>Die Vernehmlassungsfrist dauert</w:t>
      </w:r>
      <w:r w:rsidR="00115D2A" w:rsidRPr="00115D2A">
        <w:t xml:space="preserve"> </w:t>
      </w:r>
      <w:r w:rsidR="00115D2A" w:rsidRPr="00115D2A">
        <w:rPr>
          <w:b/>
          <w:u w:val="single"/>
        </w:rPr>
        <w:t>bis</w:t>
      </w:r>
      <w:r w:rsidR="004F7A7B">
        <w:rPr>
          <w:b/>
          <w:u w:val="single"/>
        </w:rPr>
        <w:t xml:space="preserve"> am</w:t>
      </w:r>
      <w:r w:rsidR="00115D2A" w:rsidRPr="00115D2A">
        <w:rPr>
          <w:b/>
          <w:u w:val="single"/>
        </w:rPr>
        <w:t xml:space="preserve"> </w:t>
      </w:r>
      <w:r w:rsidR="00254B2B">
        <w:rPr>
          <w:b/>
          <w:u w:val="single"/>
        </w:rPr>
        <w:t>5. Juni 2020</w:t>
      </w:r>
      <w:r w:rsidR="00115D2A" w:rsidRPr="00115D2A">
        <w:rPr>
          <w:b/>
          <w:u w:val="single"/>
        </w:rPr>
        <w:t>.</w:t>
      </w:r>
    </w:p>
    <w:p w14:paraId="14434806" w14:textId="77777777" w:rsidR="00115D2A" w:rsidRDefault="00115D2A" w:rsidP="00396FD6">
      <w:pPr>
        <w:ind w:left="284" w:hanging="284"/>
        <w:rPr>
          <w:b/>
          <w:u w:val="single"/>
        </w:rPr>
      </w:pPr>
    </w:p>
    <w:p w14:paraId="742EB98F" w14:textId="77777777" w:rsidR="00115D2A" w:rsidRDefault="00115D2A" w:rsidP="00396FD6">
      <w:pPr>
        <w:numPr>
          <w:ilvl w:val="0"/>
          <w:numId w:val="16"/>
        </w:numPr>
        <w:ind w:left="284" w:hanging="284"/>
      </w:pPr>
      <w:r>
        <w:t xml:space="preserve">Um die Verarbeitung der Antworten zu erleichtern, </w:t>
      </w:r>
      <w:r w:rsidR="00EC6822">
        <w:t>sind wir um die Retournierung des</w:t>
      </w:r>
      <w:r>
        <w:t xml:space="preserve"> ausgefüllten Fragebogen</w:t>
      </w:r>
      <w:r w:rsidR="00EC6822">
        <w:t>s</w:t>
      </w:r>
      <w:r>
        <w:t xml:space="preserve"> </w:t>
      </w:r>
      <w:r w:rsidR="00777950">
        <w:t xml:space="preserve">per Mail </w:t>
      </w:r>
      <w:r w:rsidR="003D5204">
        <w:t xml:space="preserve">an </w:t>
      </w:r>
      <w:hyperlink r:id="rId8" w:history="1">
        <w:r w:rsidR="003D5204" w:rsidRPr="006D6AF3">
          <w:rPr>
            <w:rStyle w:val="Hyperlink"/>
          </w:rPr>
          <w:t>finanzdepartement@ow.ch</w:t>
        </w:r>
      </w:hyperlink>
      <w:r w:rsidR="00EC6822">
        <w:t xml:space="preserve"> </w:t>
      </w:r>
      <w:r w:rsidR="00777950" w:rsidRPr="00347A20">
        <w:rPr>
          <w:b/>
        </w:rPr>
        <w:t>im</w:t>
      </w:r>
      <w:r w:rsidR="00777950">
        <w:t xml:space="preserve"> </w:t>
      </w:r>
      <w:r w:rsidR="00777950" w:rsidRPr="00347A20">
        <w:rPr>
          <w:b/>
        </w:rPr>
        <w:t>Word-Format</w:t>
      </w:r>
      <w:r w:rsidR="00777950">
        <w:t xml:space="preserve"> </w:t>
      </w:r>
      <w:r w:rsidR="00EC6822">
        <w:t>sehr dankbar</w:t>
      </w:r>
      <w:r w:rsidR="00777950">
        <w:t>.</w:t>
      </w:r>
    </w:p>
    <w:p w14:paraId="3F91A9AC" w14:textId="77777777" w:rsidR="00777950" w:rsidRDefault="00777950" w:rsidP="00396FD6">
      <w:pPr>
        <w:ind w:left="284" w:hanging="284"/>
      </w:pPr>
    </w:p>
    <w:p w14:paraId="5226F5BD" w14:textId="77777777" w:rsidR="00777950" w:rsidRDefault="00EC6822" w:rsidP="00396FD6">
      <w:pPr>
        <w:numPr>
          <w:ilvl w:val="0"/>
          <w:numId w:val="16"/>
        </w:numPr>
        <w:ind w:left="284" w:hanging="284"/>
      </w:pPr>
      <w:r>
        <w:t>Konkrete Änderungsvorsch</w:t>
      </w:r>
      <w:r w:rsidR="00396FD6">
        <w:t>l</w:t>
      </w:r>
      <w:r>
        <w:t xml:space="preserve">äge </w:t>
      </w:r>
      <w:r w:rsidR="00396FD6">
        <w:t xml:space="preserve">zu den einzelnen Punkten </w:t>
      </w:r>
      <w:r>
        <w:t xml:space="preserve">können </w:t>
      </w:r>
      <w:r w:rsidR="00516997">
        <w:t xml:space="preserve">Sie </w:t>
      </w:r>
      <w:r>
        <w:t xml:space="preserve">unter </w:t>
      </w:r>
      <w:r w:rsidR="00516997">
        <w:t xml:space="preserve">den </w:t>
      </w:r>
      <w:r>
        <w:t xml:space="preserve">“Bemerkungen” </w:t>
      </w:r>
      <w:r w:rsidR="00396FD6">
        <w:t xml:space="preserve">bei der jeweiligen Frage </w:t>
      </w:r>
      <w:r w:rsidR="00DA5727">
        <w:t>auf</w:t>
      </w:r>
      <w:r w:rsidR="00516997">
        <w:t>führen</w:t>
      </w:r>
      <w:r w:rsidR="00396FD6">
        <w:t>.</w:t>
      </w:r>
      <w:r w:rsidR="00777950">
        <w:t xml:space="preserve"> </w:t>
      </w:r>
    </w:p>
    <w:p w14:paraId="3BAE2DB9" w14:textId="77777777" w:rsidR="00777950" w:rsidRDefault="00777950" w:rsidP="00BB6317"/>
    <w:p w14:paraId="241CF8C9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0681040D" w14:textId="77777777"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 xml:space="preserve">Im Namen des Finanzdepartements danken wir für Ihre wertvollen Rückmeldungen. </w:t>
      </w:r>
    </w:p>
    <w:p w14:paraId="1E850FB6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71B87A4D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D38DD39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198BBA49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Finanzdepartement Obwalden</w:t>
      </w:r>
    </w:p>
    <w:p w14:paraId="20764F8C" w14:textId="77777777"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St. Antonistrasse 4</w:t>
      </w:r>
    </w:p>
    <w:p w14:paraId="75D67D35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6060 Sarnen</w:t>
      </w:r>
    </w:p>
    <w:p w14:paraId="408E41CE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041 666 62 58</w:t>
      </w:r>
    </w:p>
    <w:p w14:paraId="2C7F56E0" w14:textId="77777777" w:rsidR="00777950" w:rsidRDefault="00DD0292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hyperlink r:id="rId9" w:history="1">
        <w:r w:rsidR="00777950" w:rsidRPr="0029402B">
          <w:rPr>
            <w:rStyle w:val="Hyperlink"/>
            <w:rFonts w:cs="Arial"/>
            <w:lang w:val="de-CH"/>
          </w:rPr>
          <w:t>finanzdepartement@ow.ch</w:t>
        </w:r>
      </w:hyperlink>
    </w:p>
    <w:p w14:paraId="2C349D74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798928F4" w14:textId="77777777" w:rsidR="00BB6317" w:rsidRDefault="00BB6317" w:rsidP="00BB6317">
      <w:pPr>
        <w:rPr>
          <w:sz w:val="22"/>
          <w:szCs w:val="22"/>
        </w:rPr>
      </w:pPr>
    </w:p>
    <w:p w14:paraId="1DF5133A" w14:textId="77777777" w:rsidR="00786FEF" w:rsidRPr="00254B2B" w:rsidRDefault="00BB6317" w:rsidP="00786FEF">
      <w:pPr>
        <w:rPr>
          <w:sz w:val="22"/>
          <w:szCs w:val="22"/>
        </w:rPr>
      </w:pPr>
      <w:r>
        <w:rPr>
          <w:rFonts w:cs="Arial"/>
          <w:b/>
          <w:sz w:val="24"/>
          <w:szCs w:val="24"/>
          <w:lang w:val="de-CH"/>
        </w:rPr>
        <w:br w:type="page"/>
      </w:r>
    </w:p>
    <w:p w14:paraId="5DEF51D7" w14:textId="77777777" w:rsidR="00786FEF" w:rsidRDefault="00786FEF" w:rsidP="00786FEF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786FEF" w14:paraId="3A06516E" w14:textId="77777777" w:rsidTr="0079423D">
        <w:trPr>
          <w:cantSplit/>
        </w:trPr>
        <w:tc>
          <w:tcPr>
            <w:tcW w:w="1510" w:type="dxa"/>
          </w:tcPr>
          <w:p w14:paraId="412380AB" w14:textId="77777777" w:rsidR="00786FEF" w:rsidRPr="00A96EA6" w:rsidRDefault="00254B2B" w:rsidP="00786FE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1.</w:t>
            </w:r>
          </w:p>
        </w:tc>
        <w:tc>
          <w:tcPr>
            <w:tcW w:w="5931" w:type="dxa"/>
          </w:tcPr>
          <w:p w14:paraId="0A0BF89D" w14:textId="77777777" w:rsidR="00786FEF" w:rsidRDefault="00254B2B" w:rsidP="00CF3526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Soll eine Schuldenbremse für Kanton und Gemeinden weiterhin gesetzlich verankert sein</w:t>
            </w:r>
            <w:r w:rsidR="00786FEF" w:rsidRPr="00A96EA6">
              <w:rPr>
                <w:rFonts w:eastAsia="SimSun" w:cs="Arial"/>
              </w:rPr>
              <w:t>?</w:t>
            </w:r>
          </w:p>
          <w:p w14:paraId="084D665F" w14:textId="77777777" w:rsidR="008A4864" w:rsidRDefault="008A4864" w:rsidP="00CF3526">
            <w:pPr>
              <w:spacing w:before="40" w:after="40"/>
              <w:rPr>
                <w:rFonts w:eastAsia="SimSun" w:cs="Arial"/>
              </w:rPr>
            </w:pPr>
          </w:p>
          <w:p w14:paraId="1C5CFAFE" w14:textId="77777777" w:rsidR="008A4864" w:rsidRPr="00A96EA6" w:rsidRDefault="008A4864" w:rsidP="009902D3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3615A9C2" w14:textId="77777777" w:rsidR="007522F0" w:rsidRPr="00A96EA6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1145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B2B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781E35E4" w14:textId="77777777" w:rsidR="00786FEF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3394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66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86FEF" w14:paraId="5C47F07E" w14:textId="77777777" w:rsidTr="0079423D">
        <w:trPr>
          <w:cantSplit/>
        </w:trPr>
        <w:tc>
          <w:tcPr>
            <w:tcW w:w="1510" w:type="dxa"/>
          </w:tcPr>
          <w:p w14:paraId="1F6ECE7E" w14:textId="77777777" w:rsidR="00786FEF" w:rsidRDefault="00786FEF" w:rsidP="003D3F7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520204373"/>
              <w:placeholder>
                <w:docPart w:val="DefaultPlaceholder_-1854013440"/>
              </w:placeholder>
              <w:showingPlcHdr/>
            </w:sdtPr>
            <w:sdtEndPr/>
            <w:sdtContent>
              <w:p w14:paraId="78F46FF7" w14:textId="77777777" w:rsidR="00786FEF" w:rsidRPr="00930460" w:rsidRDefault="00120901" w:rsidP="003D3F7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4785FC6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8FF1150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4EE20816" w14:textId="77777777" w:rsidR="00162774" w:rsidRDefault="00162774"/>
    <w:p w14:paraId="505D0690" w14:textId="77777777" w:rsidR="00162774" w:rsidRDefault="00162774"/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786FEF" w14:paraId="3F668556" w14:textId="77777777" w:rsidTr="0079423D">
        <w:trPr>
          <w:cantSplit/>
          <w:trHeight w:val="1094"/>
        </w:trPr>
        <w:tc>
          <w:tcPr>
            <w:tcW w:w="1510" w:type="dxa"/>
          </w:tcPr>
          <w:p w14:paraId="1BD1A299" w14:textId="77777777" w:rsidR="00786FEF" w:rsidRDefault="00DB6695" w:rsidP="00786FE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2</w:t>
            </w:r>
            <w:r w:rsidR="00254B2B">
              <w:rPr>
                <w:rFonts w:cs="Arial"/>
                <w:lang w:val="de-CH"/>
              </w:rPr>
              <w:t>.</w:t>
            </w:r>
            <w:r w:rsidR="00BC0E99">
              <w:rPr>
                <w:rFonts w:cs="Arial"/>
                <w:lang w:val="de-CH"/>
              </w:rPr>
              <w:t>1</w:t>
            </w:r>
          </w:p>
        </w:tc>
        <w:tc>
          <w:tcPr>
            <w:tcW w:w="5931" w:type="dxa"/>
          </w:tcPr>
          <w:p w14:paraId="54578AB8" w14:textId="77777777" w:rsidR="00EC4E1D" w:rsidRDefault="00BC0E99" w:rsidP="000D0866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Ist ein Sanktionsmechanismus wie vorgeschlagen mit</w:t>
            </w:r>
            <w:r w:rsidR="00254B2B">
              <w:rPr>
                <w:rFonts w:cs="Arial"/>
                <w:lang w:val="de-CH"/>
              </w:rPr>
              <w:t xml:space="preserve"> Bonus/Malus</w:t>
            </w:r>
            <w:r>
              <w:rPr>
                <w:rFonts w:cs="Arial"/>
                <w:lang w:val="de-CH"/>
              </w:rPr>
              <w:t xml:space="preserve"> erwünscht?</w:t>
            </w:r>
          </w:p>
          <w:p w14:paraId="3D718518" w14:textId="1FD0BBBC" w:rsidR="00786FEF" w:rsidRDefault="00BC0E99" w:rsidP="000D0866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Das </w:t>
            </w:r>
            <w:r w:rsidR="00EC4E1D">
              <w:rPr>
                <w:rFonts w:cs="Arial"/>
                <w:lang w:val="de-CH"/>
              </w:rPr>
              <w:t>heisst:</w:t>
            </w:r>
            <w:r w:rsidR="001D4984">
              <w:rPr>
                <w:rFonts w:cs="Arial"/>
                <w:lang w:val="de-CH"/>
              </w:rPr>
              <w:t xml:space="preserve"> V</w:t>
            </w:r>
            <w:r>
              <w:rPr>
                <w:rFonts w:cs="Arial"/>
                <w:lang w:val="de-CH"/>
              </w:rPr>
              <w:t>orgegebene</w:t>
            </w:r>
            <w:r w:rsidR="00254B2B">
              <w:rPr>
                <w:rFonts w:cs="Arial"/>
                <w:lang w:val="de-CH"/>
              </w:rPr>
              <w:t xml:space="preserve"> Steuererhöhungen/-senkungen bei </w:t>
            </w:r>
            <w:r w:rsidR="00BB292F">
              <w:rPr>
                <w:rFonts w:cs="Arial"/>
                <w:lang w:val="de-CH"/>
              </w:rPr>
              <w:t xml:space="preserve">Unter- bzw. Überschreitung der </w:t>
            </w:r>
            <w:r w:rsidR="001D4984">
              <w:rPr>
                <w:rFonts w:cs="Arial"/>
                <w:lang w:val="de-CH"/>
              </w:rPr>
              <w:t>Höhe der Nettosch</w:t>
            </w:r>
            <w:bookmarkStart w:id="0" w:name="_GoBack"/>
            <w:bookmarkEnd w:id="0"/>
            <w:r w:rsidR="001D4984">
              <w:rPr>
                <w:rFonts w:cs="Arial"/>
                <w:lang w:val="de-CH"/>
              </w:rPr>
              <w:t>ulden bzw. des Nettovermögen</w:t>
            </w:r>
            <w:r w:rsidR="00BB292F">
              <w:rPr>
                <w:rFonts w:cs="Arial"/>
                <w:lang w:val="de-CH"/>
              </w:rPr>
              <w:t>s</w:t>
            </w:r>
            <w:r w:rsidR="00DC176D">
              <w:rPr>
                <w:rFonts w:cs="Arial"/>
                <w:lang w:val="de-CH"/>
              </w:rPr>
              <w:t xml:space="preserve"> (sh. Kapitel 5.1 und 5.5)</w:t>
            </w:r>
            <w:r w:rsidR="00DD0292">
              <w:rPr>
                <w:rFonts w:cs="Arial"/>
                <w:lang w:val="de-CH"/>
              </w:rPr>
              <w:t xml:space="preserve"> ohne Möglichkeit des fakultativen Referendums, was eine Änderung der Kantonsverfassung bedingt.</w:t>
            </w:r>
          </w:p>
          <w:p w14:paraId="470BB1CD" w14:textId="77777777" w:rsidR="008A4864" w:rsidRDefault="008A4864" w:rsidP="007522F0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14:paraId="26B0D546" w14:textId="77777777" w:rsidR="007522F0" w:rsidRPr="00A96EA6" w:rsidRDefault="007522F0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83891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B2B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68F2A310" w14:textId="77777777" w:rsidR="00786FEF" w:rsidRDefault="007522F0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93118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9423D" w14:paraId="4927AB46" w14:textId="77777777" w:rsidTr="0079423D">
        <w:trPr>
          <w:cantSplit/>
          <w:trHeight w:val="1094"/>
        </w:trPr>
        <w:tc>
          <w:tcPr>
            <w:tcW w:w="1510" w:type="dxa"/>
          </w:tcPr>
          <w:p w14:paraId="5B161CFE" w14:textId="77777777" w:rsidR="0079423D" w:rsidRDefault="0079423D" w:rsidP="00786FE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2.2</w:t>
            </w:r>
          </w:p>
        </w:tc>
        <w:tc>
          <w:tcPr>
            <w:tcW w:w="5931" w:type="dxa"/>
          </w:tcPr>
          <w:p w14:paraId="7A631390" w14:textId="77777777" w:rsidR="0079423D" w:rsidRDefault="0079423D" w:rsidP="000D0866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Befürworten Sie die vorgeschlagenen Vorgaben für die maximalen Defizite bzw. die minimalen Überschüsse der Erfolgsrechnung</w:t>
            </w:r>
            <w:r w:rsidR="0022786D">
              <w:rPr>
                <w:rFonts w:cs="Arial"/>
                <w:lang w:val="de-CH"/>
              </w:rPr>
              <w:t xml:space="preserve"> (sh. Kapitel 5.2)</w:t>
            </w:r>
            <w:r>
              <w:rPr>
                <w:rFonts w:cs="Arial"/>
                <w:lang w:val="de-CH"/>
              </w:rPr>
              <w:t>?</w:t>
            </w:r>
          </w:p>
        </w:tc>
        <w:tc>
          <w:tcPr>
            <w:tcW w:w="1835" w:type="dxa"/>
          </w:tcPr>
          <w:p w14:paraId="45F26C9B" w14:textId="77777777" w:rsidR="0079423D" w:rsidRPr="00A96EA6" w:rsidRDefault="0079423D" w:rsidP="0079423D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67993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003D425D" w14:textId="77777777" w:rsidR="0079423D" w:rsidRPr="00A96EA6" w:rsidRDefault="0079423D" w:rsidP="0079423D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32696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9423D" w14:paraId="7910B784" w14:textId="77777777" w:rsidTr="0079423D">
        <w:trPr>
          <w:cantSplit/>
        </w:trPr>
        <w:tc>
          <w:tcPr>
            <w:tcW w:w="1510" w:type="dxa"/>
          </w:tcPr>
          <w:p w14:paraId="11E26CD5" w14:textId="77777777" w:rsidR="0079423D" w:rsidRDefault="0079423D" w:rsidP="0079423D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2.3</w:t>
            </w:r>
          </w:p>
        </w:tc>
        <w:tc>
          <w:tcPr>
            <w:tcW w:w="7766" w:type="dxa"/>
            <w:gridSpan w:val="2"/>
          </w:tcPr>
          <w:p w14:paraId="3675E56C" w14:textId="77777777" w:rsidR="0079423D" w:rsidRDefault="0079423D" w:rsidP="0079423D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Sehen Sie andere Möglichkeiten für einen Sanktionsmechanismus?</w:t>
            </w:r>
          </w:p>
          <w:sdt>
            <w:sdtPr>
              <w:rPr>
                <w:rFonts w:cs="Arial"/>
                <w:lang w:val="de-CH"/>
              </w:rPr>
              <w:id w:val="1290550420"/>
              <w:placeholder>
                <w:docPart w:val="219973C9062C469F86BCEEB52DED209F"/>
              </w:placeholder>
              <w:showingPlcHdr/>
            </w:sdtPr>
            <w:sdtEndPr/>
            <w:sdtContent>
              <w:p w14:paraId="63EF22FE" w14:textId="77777777" w:rsidR="0079423D" w:rsidRPr="00930460" w:rsidRDefault="0079423D" w:rsidP="0079423D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81E6468" w14:textId="77777777" w:rsidR="0079423D" w:rsidRPr="00930460" w:rsidRDefault="0079423D" w:rsidP="0079423D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0FEC677" w14:textId="77777777" w:rsidR="0079423D" w:rsidRPr="00930460" w:rsidRDefault="0079423D" w:rsidP="0079423D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79423D" w14:paraId="51A128D8" w14:textId="77777777" w:rsidTr="0079423D">
        <w:trPr>
          <w:cantSplit/>
        </w:trPr>
        <w:tc>
          <w:tcPr>
            <w:tcW w:w="1510" w:type="dxa"/>
          </w:tcPr>
          <w:p w14:paraId="115D3F90" w14:textId="77777777" w:rsidR="0079423D" w:rsidRDefault="0079423D" w:rsidP="0079423D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687397189"/>
              <w:placeholder>
                <w:docPart w:val="FF35E622730A48D196B8B86EC1522E34"/>
              </w:placeholder>
              <w:showingPlcHdr/>
            </w:sdtPr>
            <w:sdtEndPr/>
            <w:sdtContent>
              <w:p w14:paraId="415C2D7C" w14:textId="77777777" w:rsidR="0079423D" w:rsidRPr="00930460" w:rsidRDefault="0079423D" w:rsidP="0079423D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849D467" w14:textId="77777777" w:rsidR="0079423D" w:rsidRPr="00930460" w:rsidRDefault="0079423D" w:rsidP="0079423D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13662B8B" w14:textId="77777777" w:rsidR="0079423D" w:rsidRPr="00930460" w:rsidRDefault="0079423D" w:rsidP="0079423D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2EA8CCE6" w14:textId="77777777" w:rsidR="00162774" w:rsidRDefault="00162774"/>
    <w:p w14:paraId="1CC952A6" w14:textId="77777777" w:rsidR="00162774" w:rsidRDefault="00162774"/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22786D" w14:paraId="15287C6C" w14:textId="77777777" w:rsidTr="00B17A52">
        <w:trPr>
          <w:cantSplit/>
        </w:trPr>
        <w:tc>
          <w:tcPr>
            <w:tcW w:w="1510" w:type="dxa"/>
          </w:tcPr>
          <w:p w14:paraId="72745B88" w14:textId="77777777" w:rsidR="0022786D" w:rsidRDefault="0022786D" w:rsidP="00B17A5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3.1</w:t>
            </w:r>
          </w:p>
        </w:tc>
        <w:tc>
          <w:tcPr>
            <w:tcW w:w="5931" w:type="dxa"/>
          </w:tcPr>
          <w:p w14:paraId="74E85734" w14:textId="2C33E4D8" w:rsidR="0022786D" w:rsidRDefault="0022786D" w:rsidP="00B17A52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Befürworten Sie die maximale Verschuldung bis zu einem Nettoverschuldungsquotienten von 150% (sh. Kapitel 5.3</w:t>
            </w:r>
            <w:r w:rsidR="00466728">
              <w:rPr>
                <w:rFonts w:cs="Arial"/>
                <w:lang w:val="de-CH"/>
              </w:rPr>
              <w:t xml:space="preserve"> und 5.5</w:t>
            </w:r>
            <w:r>
              <w:rPr>
                <w:rFonts w:cs="Arial"/>
                <w:lang w:val="de-CH"/>
              </w:rPr>
              <w:t>)?</w:t>
            </w:r>
          </w:p>
          <w:p w14:paraId="10666E30" w14:textId="77777777" w:rsidR="0022786D" w:rsidRDefault="0022786D" w:rsidP="00B17A52">
            <w:pPr>
              <w:spacing w:before="40" w:after="40"/>
              <w:rPr>
                <w:rFonts w:cs="Arial"/>
                <w:lang w:val="de-CH"/>
              </w:rPr>
            </w:pPr>
          </w:p>
          <w:p w14:paraId="449DEA80" w14:textId="77777777" w:rsidR="0022786D" w:rsidRDefault="0022786D" w:rsidP="00B17A52">
            <w:pPr>
              <w:spacing w:before="40" w:after="4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14:paraId="7939F9C7" w14:textId="77777777" w:rsidR="0022786D" w:rsidRPr="00A96EA6" w:rsidRDefault="0022786D" w:rsidP="00B17A5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89902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403039DC" w14:textId="77777777" w:rsidR="0022786D" w:rsidRDefault="0022786D" w:rsidP="00B17A5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29667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49F5" w14:paraId="3DE63104" w14:textId="77777777" w:rsidTr="00073A50">
        <w:trPr>
          <w:cantSplit/>
        </w:trPr>
        <w:tc>
          <w:tcPr>
            <w:tcW w:w="1510" w:type="dxa"/>
          </w:tcPr>
          <w:p w14:paraId="4D3A0A5C" w14:textId="1B476572" w:rsidR="00F749F5" w:rsidRDefault="00F749F5" w:rsidP="00073A5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3.2</w:t>
            </w:r>
          </w:p>
        </w:tc>
        <w:tc>
          <w:tcPr>
            <w:tcW w:w="5931" w:type="dxa"/>
          </w:tcPr>
          <w:p w14:paraId="46AC3E11" w14:textId="6ADCCC4E" w:rsidR="00F749F5" w:rsidRDefault="00F749F5" w:rsidP="00073A50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Befürworten Sie d</w:t>
            </w:r>
            <w:r w:rsidR="001D4984">
              <w:rPr>
                <w:rFonts w:cs="Arial"/>
                <w:lang w:val="de-CH"/>
              </w:rPr>
              <w:t xml:space="preserve">ie Grenze für den Bonus </w:t>
            </w:r>
            <w:r w:rsidR="003A659A">
              <w:rPr>
                <w:rFonts w:cs="Arial"/>
                <w:lang w:val="de-CH"/>
              </w:rPr>
              <w:t xml:space="preserve">ab </w:t>
            </w:r>
            <w:r w:rsidR="001D4984">
              <w:rPr>
                <w:rFonts w:cs="Arial"/>
                <w:lang w:val="de-CH"/>
              </w:rPr>
              <w:t xml:space="preserve">einem </w:t>
            </w:r>
            <w:r>
              <w:rPr>
                <w:rFonts w:cs="Arial"/>
                <w:lang w:val="de-CH"/>
              </w:rPr>
              <w:t xml:space="preserve">Nettovermögen von </w:t>
            </w:r>
            <w:r w:rsidR="001D4984">
              <w:rPr>
                <w:rFonts w:cs="Arial"/>
                <w:lang w:val="de-CH"/>
              </w:rPr>
              <w:t xml:space="preserve">minus </w:t>
            </w:r>
            <w:r>
              <w:rPr>
                <w:rFonts w:cs="Arial"/>
                <w:lang w:val="de-CH"/>
              </w:rPr>
              <w:t>100%</w:t>
            </w:r>
            <w:r w:rsidR="001D4984">
              <w:rPr>
                <w:rFonts w:cs="Arial"/>
                <w:lang w:val="de-CH"/>
              </w:rPr>
              <w:t xml:space="preserve"> Nettoverschuldungsquotient</w:t>
            </w:r>
            <w:r w:rsidR="00466728">
              <w:rPr>
                <w:rFonts w:cs="Arial"/>
                <w:lang w:val="de-CH"/>
              </w:rPr>
              <w:t xml:space="preserve"> </w:t>
            </w:r>
            <w:r>
              <w:rPr>
                <w:rFonts w:cs="Arial"/>
                <w:lang w:val="de-CH"/>
              </w:rPr>
              <w:t>(sh. Kapitel 5.3</w:t>
            </w:r>
            <w:r w:rsidR="00466728">
              <w:rPr>
                <w:rFonts w:cs="Arial"/>
                <w:lang w:val="de-CH"/>
              </w:rPr>
              <w:t xml:space="preserve"> und 5.5</w:t>
            </w:r>
            <w:r>
              <w:rPr>
                <w:rFonts w:cs="Arial"/>
                <w:lang w:val="de-CH"/>
              </w:rPr>
              <w:t>)?</w:t>
            </w:r>
          </w:p>
          <w:p w14:paraId="58D5F96D" w14:textId="77777777" w:rsidR="00F749F5" w:rsidRDefault="00F749F5" w:rsidP="00073A50">
            <w:pPr>
              <w:spacing w:before="40" w:after="40"/>
              <w:rPr>
                <w:rFonts w:cs="Arial"/>
                <w:lang w:val="de-CH"/>
              </w:rPr>
            </w:pPr>
          </w:p>
          <w:p w14:paraId="23CEAFFA" w14:textId="77777777" w:rsidR="00F749F5" w:rsidRDefault="00F749F5" w:rsidP="00073A50">
            <w:pPr>
              <w:spacing w:before="40" w:after="4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14:paraId="4B41DA71" w14:textId="77777777" w:rsidR="00F749F5" w:rsidRPr="00A96EA6" w:rsidRDefault="00F749F5" w:rsidP="00073A5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27408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38660BF9" w14:textId="77777777" w:rsidR="00F749F5" w:rsidRDefault="00F749F5" w:rsidP="00073A5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35433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22786D" w14:paraId="42B02094" w14:textId="77777777" w:rsidTr="00B17A52">
        <w:trPr>
          <w:cantSplit/>
        </w:trPr>
        <w:tc>
          <w:tcPr>
            <w:tcW w:w="1510" w:type="dxa"/>
          </w:tcPr>
          <w:p w14:paraId="42F32CF6" w14:textId="3ACBBE89" w:rsidR="0022786D" w:rsidRDefault="0022786D" w:rsidP="00B17A5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3.</w:t>
            </w:r>
            <w:r w:rsidR="00F749F5">
              <w:rPr>
                <w:rFonts w:cs="Arial"/>
                <w:lang w:val="de-CH"/>
              </w:rPr>
              <w:t>3</w:t>
            </w:r>
          </w:p>
        </w:tc>
        <w:tc>
          <w:tcPr>
            <w:tcW w:w="7766" w:type="dxa"/>
            <w:gridSpan w:val="2"/>
          </w:tcPr>
          <w:p w14:paraId="0610B04A" w14:textId="7E96BDBF" w:rsidR="0022786D" w:rsidRDefault="0022786D" w:rsidP="00B17A5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Schlagen Sie andere </w:t>
            </w:r>
            <w:r w:rsidR="00F749F5">
              <w:rPr>
                <w:rFonts w:cs="Arial"/>
                <w:lang w:val="de-CH"/>
              </w:rPr>
              <w:t xml:space="preserve">Begrenzungen beim </w:t>
            </w:r>
            <w:r>
              <w:rPr>
                <w:rFonts w:cs="Arial"/>
                <w:lang w:val="de-CH"/>
              </w:rPr>
              <w:t>Nettoverschuldungsquotienten vor?</w:t>
            </w:r>
          </w:p>
          <w:sdt>
            <w:sdtPr>
              <w:rPr>
                <w:rFonts w:cs="Arial"/>
                <w:lang w:val="de-CH"/>
              </w:rPr>
              <w:id w:val="-1169559309"/>
              <w:placeholder>
                <w:docPart w:val="41F7F069371A4A7199EF5A95C6AA7E8D"/>
              </w:placeholder>
              <w:showingPlcHdr/>
            </w:sdtPr>
            <w:sdtEndPr/>
            <w:sdtContent>
              <w:p w14:paraId="4947AEF8" w14:textId="77777777" w:rsidR="0022786D" w:rsidRPr="00930460" w:rsidRDefault="0022786D" w:rsidP="00B17A5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E1040C0" w14:textId="77777777" w:rsidR="0022786D" w:rsidRPr="00930460" w:rsidRDefault="0022786D" w:rsidP="00B17A5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090EBBB" w14:textId="77777777" w:rsidR="0022786D" w:rsidRDefault="0022786D" w:rsidP="00B17A5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</w:p>
        </w:tc>
      </w:tr>
      <w:tr w:rsidR="0022786D" w14:paraId="5CC7DAAA" w14:textId="77777777" w:rsidTr="00B17A52">
        <w:trPr>
          <w:cantSplit/>
        </w:trPr>
        <w:tc>
          <w:tcPr>
            <w:tcW w:w="1510" w:type="dxa"/>
          </w:tcPr>
          <w:p w14:paraId="79DE97B7" w14:textId="77777777" w:rsidR="0022786D" w:rsidRDefault="0022786D" w:rsidP="00B17A5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975453410"/>
              <w:placeholder>
                <w:docPart w:val="F3EF5D57E3FA4FDEBD800A8EDB858537"/>
              </w:placeholder>
              <w:showingPlcHdr/>
            </w:sdtPr>
            <w:sdtEndPr/>
            <w:sdtContent>
              <w:p w14:paraId="6B6F5265" w14:textId="77777777" w:rsidR="0022786D" w:rsidRPr="00930460" w:rsidRDefault="0022786D" w:rsidP="00B17A5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8B8E3E7" w14:textId="77777777" w:rsidR="0022786D" w:rsidRPr="00930460" w:rsidRDefault="0022786D" w:rsidP="00B17A5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580BEE75" w14:textId="77777777" w:rsidR="0022786D" w:rsidRDefault="0022786D" w:rsidP="00B17A5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</w:p>
        </w:tc>
      </w:tr>
    </w:tbl>
    <w:p w14:paraId="7A1C95A1" w14:textId="77777777" w:rsidR="0022786D" w:rsidRDefault="0022786D"/>
    <w:p w14:paraId="35A53494" w14:textId="77777777" w:rsidR="0022786D" w:rsidRDefault="0022786D"/>
    <w:p w14:paraId="1DDEEB9B" w14:textId="77777777" w:rsidR="0022786D" w:rsidRDefault="0022786D"/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79423D" w14:paraId="387415DD" w14:textId="77777777" w:rsidTr="0079423D">
        <w:trPr>
          <w:cantSplit/>
        </w:trPr>
        <w:tc>
          <w:tcPr>
            <w:tcW w:w="1510" w:type="dxa"/>
          </w:tcPr>
          <w:p w14:paraId="0C016AFC" w14:textId="77777777" w:rsidR="0079423D" w:rsidRDefault="0022786D" w:rsidP="0079423D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lastRenderedPageBreak/>
              <w:t>4</w:t>
            </w:r>
            <w:r w:rsidR="0079423D">
              <w:rPr>
                <w:rFonts w:cs="Arial"/>
                <w:lang w:val="de-CH"/>
              </w:rPr>
              <w:t>.</w:t>
            </w:r>
          </w:p>
        </w:tc>
        <w:tc>
          <w:tcPr>
            <w:tcW w:w="5931" w:type="dxa"/>
          </w:tcPr>
          <w:p w14:paraId="2D71F893" w14:textId="0733F8C5" w:rsidR="0079423D" w:rsidRDefault="001B1528" w:rsidP="0079423D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Befürworten Sie die Aufhebung der Möglichkeit zu finanzpolitischen Buchungen bzw. Reserven</w:t>
            </w:r>
            <w:r w:rsidR="00DC176D">
              <w:rPr>
                <w:rFonts w:cs="Arial"/>
                <w:lang w:val="de-CH"/>
              </w:rPr>
              <w:t xml:space="preserve"> </w:t>
            </w:r>
            <w:r w:rsidR="00F749F5">
              <w:rPr>
                <w:rFonts w:cs="Arial"/>
                <w:lang w:val="de-CH"/>
              </w:rPr>
              <w:t xml:space="preserve">und der Möglichkeit der Erhebung einer zeitlich befristeten Erhöhung des Gemeindesteuerfusses für bedeutende kommunale Infrastrukturanlagen bzw. der zweckgebundenen Staatssteuer </w:t>
            </w:r>
            <w:r w:rsidR="00DC176D">
              <w:rPr>
                <w:rFonts w:cs="Arial"/>
                <w:lang w:val="de-CH"/>
              </w:rPr>
              <w:t xml:space="preserve">(sh. </w:t>
            </w:r>
            <w:r w:rsidR="008205C7">
              <w:rPr>
                <w:rFonts w:cs="Arial"/>
                <w:lang w:val="de-CH"/>
              </w:rPr>
              <w:t>Kapitel</w:t>
            </w:r>
            <w:r w:rsidR="00466728">
              <w:rPr>
                <w:rFonts w:cs="Arial"/>
                <w:lang w:val="de-CH"/>
              </w:rPr>
              <w:t xml:space="preserve"> 4.7 und</w:t>
            </w:r>
            <w:r w:rsidR="008205C7">
              <w:rPr>
                <w:rFonts w:cs="Arial"/>
                <w:lang w:val="de-CH"/>
              </w:rPr>
              <w:t xml:space="preserve"> 5.4)</w:t>
            </w:r>
            <w:r w:rsidR="0079423D">
              <w:rPr>
                <w:rFonts w:cs="Arial"/>
                <w:lang w:val="de-CH"/>
              </w:rPr>
              <w:t>?</w:t>
            </w:r>
          </w:p>
          <w:p w14:paraId="0859EDA2" w14:textId="77777777" w:rsidR="0079423D" w:rsidRDefault="0079423D" w:rsidP="0079423D">
            <w:pPr>
              <w:spacing w:before="40" w:after="40"/>
              <w:rPr>
                <w:rFonts w:cs="Arial"/>
                <w:lang w:val="de-CH"/>
              </w:rPr>
            </w:pPr>
          </w:p>
          <w:p w14:paraId="7CFE053D" w14:textId="77777777" w:rsidR="0079423D" w:rsidRDefault="0079423D" w:rsidP="0079423D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14:paraId="381BE780" w14:textId="77777777" w:rsidR="0079423D" w:rsidRPr="00A96EA6" w:rsidRDefault="0079423D" w:rsidP="0079423D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8217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218CFA89" w14:textId="77777777" w:rsidR="0079423D" w:rsidRDefault="0079423D" w:rsidP="0079423D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35562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9423D" w:rsidRPr="00930460" w14:paraId="604B6A83" w14:textId="77777777" w:rsidTr="0079423D">
        <w:trPr>
          <w:cantSplit/>
        </w:trPr>
        <w:tc>
          <w:tcPr>
            <w:tcW w:w="1510" w:type="dxa"/>
          </w:tcPr>
          <w:p w14:paraId="58778CAF" w14:textId="77777777" w:rsidR="0079423D" w:rsidRDefault="0079423D" w:rsidP="0079423D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275177878"/>
              <w:placeholder>
                <w:docPart w:val="4EEB7E4D2E5D40A68AB6B552E6A19B82"/>
              </w:placeholder>
              <w:showingPlcHdr/>
            </w:sdtPr>
            <w:sdtEndPr/>
            <w:sdtContent>
              <w:p w14:paraId="7D5D07C3" w14:textId="77777777" w:rsidR="0079423D" w:rsidRPr="00930460" w:rsidRDefault="0079423D" w:rsidP="0079423D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4FFBD25" w14:textId="77777777" w:rsidR="0079423D" w:rsidRPr="00930460" w:rsidRDefault="0079423D" w:rsidP="0079423D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120837A5" w14:textId="77777777" w:rsidR="0079423D" w:rsidRPr="00930460" w:rsidRDefault="0079423D" w:rsidP="0079423D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48421EEC" w14:textId="77777777" w:rsidR="00162774" w:rsidRDefault="00162774"/>
    <w:p w14:paraId="2BA91CD3" w14:textId="77777777" w:rsidR="00162774" w:rsidRDefault="00162774"/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79423D" w14:paraId="09F0B9EE" w14:textId="77777777" w:rsidTr="0079423D">
        <w:trPr>
          <w:cantSplit/>
        </w:trPr>
        <w:tc>
          <w:tcPr>
            <w:tcW w:w="1510" w:type="dxa"/>
          </w:tcPr>
          <w:p w14:paraId="11C3A35F" w14:textId="77777777" w:rsidR="0079423D" w:rsidRDefault="008205C7" w:rsidP="0079423D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5.</w:t>
            </w:r>
          </w:p>
        </w:tc>
        <w:tc>
          <w:tcPr>
            <w:tcW w:w="5931" w:type="dxa"/>
          </w:tcPr>
          <w:p w14:paraId="195F2963" w14:textId="111F43AB" w:rsidR="0079423D" w:rsidRDefault="0079423D" w:rsidP="0079423D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Unterstützen Sie die Erweiterung der vorgegebenen Zielgrössen (maximal erlaubte zu budgetierende Defizite bzw. Ertragsüberschüsse) auf</w:t>
            </w:r>
            <w:r w:rsidR="001D4984">
              <w:rPr>
                <w:rFonts w:cs="Arial"/>
                <w:lang w:val="de-CH"/>
              </w:rPr>
              <w:t xml:space="preserve"> insgesamt vier</w:t>
            </w:r>
            <w:r>
              <w:rPr>
                <w:rFonts w:cs="Arial"/>
                <w:lang w:val="de-CH"/>
              </w:rPr>
              <w:t xml:space="preserve"> Jahre</w:t>
            </w:r>
            <w:r w:rsidR="001D4984">
              <w:rPr>
                <w:rFonts w:cs="Arial"/>
                <w:lang w:val="de-CH"/>
              </w:rPr>
              <w:t xml:space="preserve">, mit </w:t>
            </w:r>
            <w:r w:rsidR="003A659A">
              <w:rPr>
                <w:rFonts w:cs="Arial"/>
                <w:lang w:val="de-CH"/>
              </w:rPr>
              <w:t xml:space="preserve">einem </w:t>
            </w:r>
            <w:r w:rsidR="001D4984">
              <w:rPr>
                <w:rFonts w:cs="Arial"/>
                <w:lang w:val="de-CH"/>
              </w:rPr>
              <w:t>Budget</w:t>
            </w:r>
            <w:r w:rsidR="003A659A">
              <w:rPr>
                <w:rFonts w:cs="Arial"/>
                <w:lang w:val="de-CH"/>
              </w:rPr>
              <w:t>-</w:t>
            </w:r>
            <w:r w:rsidR="001D4984">
              <w:rPr>
                <w:rFonts w:cs="Arial"/>
                <w:lang w:val="de-CH"/>
              </w:rPr>
              <w:t xml:space="preserve"> sowie drei Finanzplanjahren</w:t>
            </w:r>
            <w:r w:rsidR="00DC176D">
              <w:rPr>
                <w:rFonts w:cs="Arial"/>
                <w:lang w:val="de-CH"/>
              </w:rPr>
              <w:t xml:space="preserve"> (sh. Kapitel 5.1)</w:t>
            </w:r>
            <w:r>
              <w:rPr>
                <w:rFonts w:cs="Arial"/>
                <w:lang w:val="de-CH"/>
              </w:rPr>
              <w:t>?</w:t>
            </w:r>
          </w:p>
          <w:p w14:paraId="72C38571" w14:textId="77777777" w:rsidR="0079423D" w:rsidRDefault="0079423D" w:rsidP="0079423D">
            <w:pPr>
              <w:spacing w:before="40" w:after="4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14:paraId="51E32F05" w14:textId="77777777" w:rsidR="0079423D" w:rsidRPr="00A96EA6" w:rsidRDefault="0079423D" w:rsidP="0079423D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68258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138FAD1C" w14:textId="77777777" w:rsidR="0079423D" w:rsidRDefault="0079423D" w:rsidP="0079423D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47663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9423D" w:rsidRPr="00930460" w14:paraId="2374B95D" w14:textId="77777777" w:rsidTr="0079423D">
        <w:trPr>
          <w:cantSplit/>
        </w:trPr>
        <w:tc>
          <w:tcPr>
            <w:tcW w:w="1510" w:type="dxa"/>
          </w:tcPr>
          <w:p w14:paraId="7319A01F" w14:textId="77777777" w:rsidR="0079423D" w:rsidRDefault="0079423D" w:rsidP="0079423D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b/>
                <w:lang w:val="de-CH"/>
              </w:rPr>
              <w:id w:val="-1056857617"/>
              <w:placeholder>
                <w:docPart w:val="4EEB7E4D2E5D40A68AB6B552E6A19B82"/>
              </w:placeholder>
              <w:showingPlcHdr/>
            </w:sdtPr>
            <w:sdtEndPr/>
            <w:sdtContent>
              <w:p w14:paraId="3920BC19" w14:textId="77777777" w:rsidR="0079423D" w:rsidRPr="009902D3" w:rsidRDefault="0079423D" w:rsidP="0079423D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b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7DCE838" w14:textId="77777777" w:rsidR="0079423D" w:rsidRPr="00930460" w:rsidRDefault="0079423D" w:rsidP="0079423D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0C57DB8" w14:textId="77777777" w:rsidR="0079423D" w:rsidRPr="00930460" w:rsidRDefault="0079423D" w:rsidP="0079423D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4FF7DD21" w14:textId="77777777" w:rsidR="007522F0" w:rsidRDefault="007522F0">
      <w:pPr>
        <w:rPr>
          <w:b/>
          <w:sz w:val="24"/>
          <w:szCs w:val="24"/>
        </w:rPr>
      </w:pPr>
    </w:p>
    <w:p w14:paraId="72EB2B9A" w14:textId="77777777" w:rsidR="00CF3526" w:rsidRDefault="00CF3526" w:rsidP="00786FEF">
      <w:pPr>
        <w:rPr>
          <w:rFonts w:cs="Arial"/>
          <w:sz w:val="22"/>
          <w:lang w:val="de-CH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22786D" w14:paraId="5DBE2EA4" w14:textId="77777777" w:rsidTr="00B17A52">
        <w:trPr>
          <w:cantSplit/>
        </w:trPr>
        <w:tc>
          <w:tcPr>
            <w:tcW w:w="1510" w:type="dxa"/>
          </w:tcPr>
          <w:p w14:paraId="42F4B35F" w14:textId="1DF662D3" w:rsidR="0022786D" w:rsidRDefault="0022786D" w:rsidP="00B17A5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6</w:t>
            </w:r>
            <w:r w:rsidR="00347A20">
              <w:rPr>
                <w:rFonts w:cs="Arial"/>
                <w:lang w:val="de-CH"/>
              </w:rPr>
              <w:t>.</w:t>
            </w:r>
          </w:p>
        </w:tc>
        <w:tc>
          <w:tcPr>
            <w:tcW w:w="5931" w:type="dxa"/>
          </w:tcPr>
          <w:p w14:paraId="40922A3D" w14:textId="77777777" w:rsidR="0022786D" w:rsidRDefault="0022786D" w:rsidP="00B17A52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Befürworten Sie die Ausweitung der rollenden Aufgaben- und Finanzplanung von 3 auf 5 Jahre?</w:t>
            </w:r>
          </w:p>
          <w:p w14:paraId="426B4120" w14:textId="77777777" w:rsidR="0022786D" w:rsidRDefault="0022786D" w:rsidP="00B17A52">
            <w:pPr>
              <w:spacing w:before="40" w:after="4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14:paraId="27AE2FBC" w14:textId="77777777" w:rsidR="0022786D" w:rsidRPr="00A96EA6" w:rsidRDefault="0022786D" w:rsidP="00B17A5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62473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606A013B" w14:textId="77777777" w:rsidR="0022786D" w:rsidRDefault="0022786D" w:rsidP="00B17A5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48131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22786D" w:rsidRPr="00930460" w14:paraId="5EEF7B64" w14:textId="77777777" w:rsidTr="00B17A52">
        <w:trPr>
          <w:cantSplit/>
        </w:trPr>
        <w:tc>
          <w:tcPr>
            <w:tcW w:w="1510" w:type="dxa"/>
          </w:tcPr>
          <w:p w14:paraId="64102D3B" w14:textId="77777777" w:rsidR="0022786D" w:rsidRDefault="0022786D" w:rsidP="00B17A5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b/>
                <w:lang w:val="de-CH"/>
              </w:rPr>
              <w:id w:val="587204784"/>
              <w:placeholder>
                <w:docPart w:val="C3CD454FE5D949D6ADECC343473688F4"/>
              </w:placeholder>
              <w:showingPlcHdr/>
            </w:sdtPr>
            <w:sdtEndPr/>
            <w:sdtContent>
              <w:p w14:paraId="5BA4209A" w14:textId="77777777" w:rsidR="0022786D" w:rsidRPr="009902D3" w:rsidRDefault="0022786D" w:rsidP="00B17A5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b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2838A90" w14:textId="77777777" w:rsidR="0022786D" w:rsidRPr="00930460" w:rsidRDefault="0022786D" w:rsidP="00B17A5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B678F41" w14:textId="77777777" w:rsidR="0022786D" w:rsidRPr="00930460" w:rsidRDefault="0022786D" w:rsidP="00B17A5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245D8FCF" w14:textId="77777777" w:rsidR="0022786D" w:rsidRPr="0022786D" w:rsidRDefault="0022786D" w:rsidP="00786FEF">
      <w:pPr>
        <w:rPr>
          <w:rFonts w:cs="Arial"/>
          <w:sz w:val="22"/>
        </w:rPr>
      </w:pPr>
    </w:p>
    <w:p w14:paraId="3462C1EE" w14:textId="77777777" w:rsidR="0022786D" w:rsidRDefault="0022786D" w:rsidP="00786FEF">
      <w:pPr>
        <w:rPr>
          <w:rFonts w:cs="Arial"/>
          <w:sz w:val="22"/>
          <w:lang w:val="de-CH"/>
        </w:rPr>
      </w:pPr>
    </w:p>
    <w:p w14:paraId="4BB6971C" w14:textId="77777777" w:rsidR="00CF3526" w:rsidRDefault="00CF3526" w:rsidP="00786FEF">
      <w:pPr>
        <w:rPr>
          <w:rFonts w:cs="Arial"/>
          <w:sz w:val="22"/>
          <w:lang w:val="de-CH"/>
        </w:rPr>
      </w:pPr>
    </w:p>
    <w:p w14:paraId="36CFEA3C" w14:textId="77777777" w:rsidR="00A96EA6" w:rsidRDefault="00162774" w:rsidP="00786FEF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Weitere Bemerkungen</w:t>
      </w:r>
    </w:p>
    <w:tbl>
      <w:tblPr>
        <w:tblW w:w="9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786FEF" w14:paraId="4CAEEE87" w14:textId="77777777" w:rsidTr="00466728">
        <w:trPr>
          <w:trHeight w:val="5641"/>
        </w:trPr>
        <w:tc>
          <w:tcPr>
            <w:tcW w:w="9482" w:type="dxa"/>
          </w:tcPr>
          <w:p w14:paraId="6159CA33" w14:textId="77777777" w:rsidR="00EC5162" w:rsidRPr="00162774" w:rsidRDefault="00DD0292" w:rsidP="00162774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1831868137"/>
                <w:placeholder>
                  <w:docPart w:val="77B373E98EDB4949808A5BD1AB807E91"/>
                </w:placeholder>
                <w:showingPlcHdr/>
              </w:sdtPr>
              <w:sdtEndPr/>
              <w:sdtContent>
                <w:r w:rsidR="00162774" w:rsidRPr="00A43B84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4CE64A03" w14:textId="46081A8F" w:rsidR="00E71928" w:rsidRPr="00786FEF" w:rsidRDefault="00E71928" w:rsidP="00A96EA6">
      <w:pPr>
        <w:rPr>
          <w:sz w:val="22"/>
          <w:szCs w:val="22"/>
        </w:rPr>
      </w:pPr>
    </w:p>
    <w:sectPr w:rsidR="00E71928" w:rsidRPr="00786FEF" w:rsidSect="003D3B28"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D04F2" w14:textId="77777777" w:rsidR="00E80E83" w:rsidRDefault="00E80E83">
      <w:r>
        <w:separator/>
      </w:r>
    </w:p>
  </w:endnote>
  <w:endnote w:type="continuationSeparator" w:id="0">
    <w:p w14:paraId="0E7FD680" w14:textId="77777777" w:rsidR="00E80E83" w:rsidRDefault="00E8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F7D6" w14:textId="0DE2EBAE" w:rsidR="00B47805" w:rsidRDefault="00B4780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0292">
      <w:rPr>
        <w:noProof/>
      </w:rPr>
      <w:t>2</w:t>
    </w:r>
    <w:r>
      <w:fldChar w:fldCharType="end"/>
    </w:r>
  </w:p>
  <w:p w14:paraId="2AB6998C" w14:textId="77777777" w:rsidR="00B47805" w:rsidRDefault="00B478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5DF4A" w14:textId="26D155E5" w:rsidR="00B47805" w:rsidRDefault="00B47805" w:rsidP="002B6888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0292">
      <w:rPr>
        <w:noProof/>
      </w:rPr>
      <w:t>1</w:t>
    </w:r>
    <w:r>
      <w:fldChar w:fldCharType="end"/>
    </w:r>
  </w:p>
  <w:p w14:paraId="6393DEF7" w14:textId="77777777" w:rsidR="00B47805" w:rsidRPr="00757C65" w:rsidRDefault="00757C65">
    <w:pPr>
      <w:pStyle w:val="Fuzeile"/>
      <w:rPr>
        <w:sz w:val="16"/>
        <w:szCs w:val="16"/>
      </w:rPr>
    </w:pPr>
    <w:r w:rsidRPr="00757C65">
      <w:rPr>
        <w:rFonts w:cs="Arial"/>
        <w:sz w:val="16"/>
        <w:szCs w:val="16"/>
      </w:rPr>
      <w:t>#</w:t>
    </w:r>
    <w:r w:rsidR="00254B2B">
      <w:rPr>
        <w:sz w:val="16"/>
        <w:szCs w:val="16"/>
      </w:rPr>
      <w:t>1087442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D3860" w14:textId="77777777" w:rsidR="00E80E83" w:rsidRDefault="00E80E83">
      <w:r>
        <w:separator/>
      </w:r>
    </w:p>
  </w:footnote>
  <w:footnote w:type="continuationSeparator" w:id="0">
    <w:p w14:paraId="14DB38FD" w14:textId="77777777" w:rsidR="00E80E83" w:rsidRDefault="00E8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85FE2" w14:textId="77777777" w:rsidR="00B47805" w:rsidRDefault="00D566E2" w:rsidP="006E2587">
    <w:pPr>
      <w:pStyle w:val="Kopfzeile"/>
    </w:pPr>
    <w:r w:rsidRPr="0040544D">
      <w:rPr>
        <w:noProof/>
        <w:lang w:val="de-CH" w:eastAsia="de-CH"/>
      </w:rPr>
      <w:drawing>
        <wp:inline distT="0" distB="0" distL="0" distR="0" wp14:anchorId="5A61BE0C" wp14:editId="72C4AE85">
          <wp:extent cx="1319530" cy="440055"/>
          <wp:effectExtent l="0" t="0" r="0" b="0"/>
          <wp:docPr id="1" name="Grafik 0" descr="KAOW Logo_Pantone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KAOW Logo_Pantone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460"/>
    <w:multiLevelType w:val="hybridMultilevel"/>
    <w:tmpl w:val="24D0BF44"/>
    <w:lvl w:ilvl="0" w:tplc="720CC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714"/>
    <w:multiLevelType w:val="hybridMultilevel"/>
    <w:tmpl w:val="94064258"/>
    <w:lvl w:ilvl="0" w:tplc="713EDCA0">
      <w:start w:val="3"/>
      <w:numFmt w:val="bullet"/>
      <w:lvlText w:val=""/>
      <w:lvlJc w:val="left"/>
      <w:pPr>
        <w:tabs>
          <w:tab w:val="num" w:pos="1002"/>
        </w:tabs>
        <w:ind w:left="1002" w:hanging="43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79783F"/>
    <w:multiLevelType w:val="hybridMultilevel"/>
    <w:tmpl w:val="5A9A1D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3D3E"/>
    <w:multiLevelType w:val="hybridMultilevel"/>
    <w:tmpl w:val="BBD8F216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9194E"/>
    <w:multiLevelType w:val="hybridMultilevel"/>
    <w:tmpl w:val="3ED600B4"/>
    <w:lvl w:ilvl="0" w:tplc="47B2D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51B7"/>
    <w:multiLevelType w:val="hybridMultilevel"/>
    <w:tmpl w:val="E8744E1C"/>
    <w:lvl w:ilvl="0" w:tplc="E8AA4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C54F3"/>
    <w:multiLevelType w:val="hybridMultilevel"/>
    <w:tmpl w:val="472818C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A65E5"/>
    <w:multiLevelType w:val="hybridMultilevel"/>
    <w:tmpl w:val="8684E29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52C48"/>
    <w:multiLevelType w:val="hybridMultilevel"/>
    <w:tmpl w:val="1A3EFC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17B52"/>
    <w:multiLevelType w:val="hybridMultilevel"/>
    <w:tmpl w:val="B754BC7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D33FA"/>
    <w:multiLevelType w:val="hybridMultilevel"/>
    <w:tmpl w:val="2FB484DE"/>
    <w:lvl w:ilvl="0" w:tplc="A7E0C0D6">
      <w:numFmt w:val="bullet"/>
      <w:pStyle w:val="AufzhlungStrich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C4A89"/>
    <w:multiLevelType w:val="hybridMultilevel"/>
    <w:tmpl w:val="4C025D8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407DF"/>
    <w:multiLevelType w:val="hybridMultilevel"/>
    <w:tmpl w:val="F916696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04220"/>
    <w:multiLevelType w:val="hybridMultilevel"/>
    <w:tmpl w:val="2D86C434"/>
    <w:lvl w:ilvl="0" w:tplc="A1329A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A6C7B"/>
    <w:multiLevelType w:val="hybridMultilevel"/>
    <w:tmpl w:val="D282846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D02A1"/>
    <w:multiLevelType w:val="hybridMultilevel"/>
    <w:tmpl w:val="DDF8F12A"/>
    <w:lvl w:ilvl="0" w:tplc="7F5444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A678E"/>
    <w:multiLevelType w:val="hybridMultilevel"/>
    <w:tmpl w:val="E0E4153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E33FC"/>
    <w:multiLevelType w:val="hybridMultilevel"/>
    <w:tmpl w:val="CB20FFE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A2A18"/>
    <w:multiLevelType w:val="hybridMultilevel"/>
    <w:tmpl w:val="6FA8E10A"/>
    <w:lvl w:ilvl="0" w:tplc="2B26B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4"/>
  </w:num>
  <w:num w:numId="5">
    <w:abstractNumId w:val="2"/>
  </w:num>
  <w:num w:numId="6">
    <w:abstractNumId w:val="4"/>
  </w:num>
  <w:num w:numId="7">
    <w:abstractNumId w:val="15"/>
  </w:num>
  <w:num w:numId="8">
    <w:abstractNumId w:val="18"/>
  </w:num>
  <w:num w:numId="9">
    <w:abstractNumId w:val="11"/>
  </w:num>
  <w:num w:numId="10">
    <w:abstractNumId w:val="10"/>
  </w:num>
  <w:num w:numId="11">
    <w:abstractNumId w:val="3"/>
  </w:num>
  <w:num w:numId="12">
    <w:abstractNumId w:val="12"/>
  </w:num>
  <w:num w:numId="13">
    <w:abstractNumId w:val="16"/>
  </w:num>
  <w:num w:numId="14">
    <w:abstractNumId w:val="17"/>
  </w:num>
  <w:num w:numId="15">
    <w:abstractNumId w:val="9"/>
  </w:num>
  <w:num w:numId="16">
    <w:abstractNumId w:val="5"/>
  </w:num>
  <w:num w:numId="17">
    <w:abstractNumId w:val="8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CH" w:vendorID="9" w:dllVersion="512" w:checkStyle="1"/>
  <w:activeWritingStyle w:appName="MSWord" w:lang="de-CH" w:vendorID="3" w:dllVersion="517" w:checkStyle="1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7B"/>
    <w:rsid w:val="00001645"/>
    <w:rsid w:val="00010BEC"/>
    <w:rsid w:val="00016CA3"/>
    <w:rsid w:val="00020043"/>
    <w:rsid w:val="00025955"/>
    <w:rsid w:val="00025B49"/>
    <w:rsid w:val="00027201"/>
    <w:rsid w:val="0002727F"/>
    <w:rsid w:val="00037C7C"/>
    <w:rsid w:val="00056BB8"/>
    <w:rsid w:val="000707A3"/>
    <w:rsid w:val="000827B4"/>
    <w:rsid w:val="00082D5C"/>
    <w:rsid w:val="00083CA5"/>
    <w:rsid w:val="000A0A6B"/>
    <w:rsid w:val="000A2EF0"/>
    <w:rsid w:val="000A3755"/>
    <w:rsid w:val="000A5CDE"/>
    <w:rsid w:val="000B418D"/>
    <w:rsid w:val="000B6358"/>
    <w:rsid w:val="000B69A4"/>
    <w:rsid w:val="000D0866"/>
    <w:rsid w:val="000E0A79"/>
    <w:rsid w:val="000E32FA"/>
    <w:rsid w:val="000E5251"/>
    <w:rsid w:val="000F1CD8"/>
    <w:rsid w:val="000F494B"/>
    <w:rsid w:val="000F5C63"/>
    <w:rsid w:val="000F7DF7"/>
    <w:rsid w:val="00101775"/>
    <w:rsid w:val="00102E1B"/>
    <w:rsid w:val="00103A87"/>
    <w:rsid w:val="00115D2A"/>
    <w:rsid w:val="00120901"/>
    <w:rsid w:val="00123E0C"/>
    <w:rsid w:val="00133F30"/>
    <w:rsid w:val="00150FE3"/>
    <w:rsid w:val="001521A6"/>
    <w:rsid w:val="001556BA"/>
    <w:rsid w:val="00160324"/>
    <w:rsid w:val="00162774"/>
    <w:rsid w:val="00165B99"/>
    <w:rsid w:val="00170A0D"/>
    <w:rsid w:val="00174A4F"/>
    <w:rsid w:val="001866EA"/>
    <w:rsid w:val="00190CA8"/>
    <w:rsid w:val="001A3B85"/>
    <w:rsid w:val="001B1528"/>
    <w:rsid w:val="001B79E6"/>
    <w:rsid w:val="001C3302"/>
    <w:rsid w:val="001C4351"/>
    <w:rsid w:val="001C7068"/>
    <w:rsid w:val="001D3D04"/>
    <w:rsid w:val="001D4984"/>
    <w:rsid w:val="001D6CBB"/>
    <w:rsid w:val="001D762F"/>
    <w:rsid w:val="001E06A9"/>
    <w:rsid w:val="001E6395"/>
    <w:rsid w:val="001F3A61"/>
    <w:rsid w:val="00214176"/>
    <w:rsid w:val="00225976"/>
    <w:rsid w:val="00225B82"/>
    <w:rsid w:val="0022786D"/>
    <w:rsid w:val="00240AD8"/>
    <w:rsid w:val="00245D58"/>
    <w:rsid w:val="00251BE9"/>
    <w:rsid w:val="0025316C"/>
    <w:rsid w:val="00254B2B"/>
    <w:rsid w:val="00266032"/>
    <w:rsid w:val="00267F55"/>
    <w:rsid w:val="00281C41"/>
    <w:rsid w:val="0028768B"/>
    <w:rsid w:val="00295006"/>
    <w:rsid w:val="00297077"/>
    <w:rsid w:val="002A1EDD"/>
    <w:rsid w:val="002A3EB2"/>
    <w:rsid w:val="002B13CA"/>
    <w:rsid w:val="002B1D36"/>
    <w:rsid w:val="002B483D"/>
    <w:rsid w:val="002B6888"/>
    <w:rsid w:val="002B7B7B"/>
    <w:rsid w:val="002C595C"/>
    <w:rsid w:val="002C5BE1"/>
    <w:rsid w:val="002D2F16"/>
    <w:rsid w:val="002E0AAA"/>
    <w:rsid w:val="002E183E"/>
    <w:rsid w:val="002E41C4"/>
    <w:rsid w:val="002E70DC"/>
    <w:rsid w:val="002F08DD"/>
    <w:rsid w:val="002F19FB"/>
    <w:rsid w:val="002F2B6F"/>
    <w:rsid w:val="00304DDA"/>
    <w:rsid w:val="0031498C"/>
    <w:rsid w:val="00315DA1"/>
    <w:rsid w:val="00321E61"/>
    <w:rsid w:val="00326CF4"/>
    <w:rsid w:val="00332467"/>
    <w:rsid w:val="0033788F"/>
    <w:rsid w:val="00345F74"/>
    <w:rsid w:val="00346547"/>
    <w:rsid w:val="00347A20"/>
    <w:rsid w:val="0035024E"/>
    <w:rsid w:val="003510F6"/>
    <w:rsid w:val="003520ED"/>
    <w:rsid w:val="00353315"/>
    <w:rsid w:val="003553D1"/>
    <w:rsid w:val="00362B9F"/>
    <w:rsid w:val="00364C74"/>
    <w:rsid w:val="0036754C"/>
    <w:rsid w:val="003733B1"/>
    <w:rsid w:val="00375922"/>
    <w:rsid w:val="00383CD6"/>
    <w:rsid w:val="00387E00"/>
    <w:rsid w:val="00395BA8"/>
    <w:rsid w:val="00396FD6"/>
    <w:rsid w:val="003A3223"/>
    <w:rsid w:val="003A5DDB"/>
    <w:rsid w:val="003A659A"/>
    <w:rsid w:val="003B64FC"/>
    <w:rsid w:val="003D252B"/>
    <w:rsid w:val="003D383E"/>
    <w:rsid w:val="003D3B28"/>
    <w:rsid w:val="003D3F70"/>
    <w:rsid w:val="003D5204"/>
    <w:rsid w:val="003D614C"/>
    <w:rsid w:val="003D68A2"/>
    <w:rsid w:val="003E1A87"/>
    <w:rsid w:val="003F73C8"/>
    <w:rsid w:val="004042EE"/>
    <w:rsid w:val="0040544D"/>
    <w:rsid w:val="00405A3C"/>
    <w:rsid w:val="00416E2D"/>
    <w:rsid w:val="004325C5"/>
    <w:rsid w:val="00440A96"/>
    <w:rsid w:val="00445813"/>
    <w:rsid w:val="00445E89"/>
    <w:rsid w:val="004460FC"/>
    <w:rsid w:val="00457C94"/>
    <w:rsid w:val="00466728"/>
    <w:rsid w:val="00472086"/>
    <w:rsid w:val="00475E5E"/>
    <w:rsid w:val="00481FC1"/>
    <w:rsid w:val="00482766"/>
    <w:rsid w:val="00482A07"/>
    <w:rsid w:val="00483580"/>
    <w:rsid w:val="00483BD1"/>
    <w:rsid w:val="00494ED3"/>
    <w:rsid w:val="004B1A8B"/>
    <w:rsid w:val="004C07E7"/>
    <w:rsid w:val="004C1EA5"/>
    <w:rsid w:val="004C7A0B"/>
    <w:rsid w:val="004D3742"/>
    <w:rsid w:val="004D6D6A"/>
    <w:rsid w:val="004E77AE"/>
    <w:rsid w:val="004F27B5"/>
    <w:rsid w:val="004F7A7B"/>
    <w:rsid w:val="00505972"/>
    <w:rsid w:val="00514527"/>
    <w:rsid w:val="00516997"/>
    <w:rsid w:val="00516E92"/>
    <w:rsid w:val="005171D8"/>
    <w:rsid w:val="00521B4B"/>
    <w:rsid w:val="00531200"/>
    <w:rsid w:val="0053328D"/>
    <w:rsid w:val="0053404A"/>
    <w:rsid w:val="00537284"/>
    <w:rsid w:val="00537B40"/>
    <w:rsid w:val="0054110F"/>
    <w:rsid w:val="00542A17"/>
    <w:rsid w:val="00545375"/>
    <w:rsid w:val="005455B9"/>
    <w:rsid w:val="00554EBB"/>
    <w:rsid w:val="00555256"/>
    <w:rsid w:val="00557A72"/>
    <w:rsid w:val="00557C8B"/>
    <w:rsid w:val="00557CAA"/>
    <w:rsid w:val="00567DDB"/>
    <w:rsid w:val="00572F83"/>
    <w:rsid w:val="005776DF"/>
    <w:rsid w:val="005A5C44"/>
    <w:rsid w:val="005B32AC"/>
    <w:rsid w:val="005B4AF3"/>
    <w:rsid w:val="005D2B09"/>
    <w:rsid w:val="005E0674"/>
    <w:rsid w:val="005E0686"/>
    <w:rsid w:val="005E4DC6"/>
    <w:rsid w:val="00600961"/>
    <w:rsid w:val="00601EC1"/>
    <w:rsid w:val="006077D1"/>
    <w:rsid w:val="00613B8A"/>
    <w:rsid w:val="00616DC2"/>
    <w:rsid w:val="00617DF8"/>
    <w:rsid w:val="00621F43"/>
    <w:rsid w:val="00625003"/>
    <w:rsid w:val="00632A7C"/>
    <w:rsid w:val="00634B2E"/>
    <w:rsid w:val="006435C1"/>
    <w:rsid w:val="006559EE"/>
    <w:rsid w:val="00656A5B"/>
    <w:rsid w:val="006644EB"/>
    <w:rsid w:val="0067302F"/>
    <w:rsid w:val="00673B59"/>
    <w:rsid w:val="00681291"/>
    <w:rsid w:val="006813B6"/>
    <w:rsid w:val="00682A97"/>
    <w:rsid w:val="0068561E"/>
    <w:rsid w:val="00687210"/>
    <w:rsid w:val="00693B59"/>
    <w:rsid w:val="0069444C"/>
    <w:rsid w:val="006B1E7D"/>
    <w:rsid w:val="006B30D6"/>
    <w:rsid w:val="006B411C"/>
    <w:rsid w:val="006C0678"/>
    <w:rsid w:val="006D1479"/>
    <w:rsid w:val="006D358D"/>
    <w:rsid w:val="006E07BE"/>
    <w:rsid w:val="006E2587"/>
    <w:rsid w:val="006E2D84"/>
    <w:rsid w:val="006F2BA7"/>
    <w:rsid w:val="007107F6"/>
    <w:rsid w:val="00730A29"/>
    <w:rsid w:val="00731972"/>
    <w:rsid w:val="00735A4F"/>
    <w:rsid w:val="00744C51"/>
    <w:rsid w:val="007522F0"/>
    <w:rsid w:val="00754B04"/>
    <w:rsid w:val="00757C65"/>
    <w:rsid w:val="00760CCD"/>
    <w:rsid w:val="00762CCE"/>
    <w:rsid w:val="007670DC"/>
    <w:rsid w:val="007726C9"/>
    <w:rsid w:val="00773469"/>
    <w:rsid w:val="00774531"/>
    <w:rsid w:val="007746B5"/>
    <w:rsid w:val="00777116"/>
    <w:rsid w:val="00777950"/>
    <w:rsid w:val="00780542"/>
    <w:rsid w:val="00781993"/>
    <w:rsid w:val="00782BFB"/>
    <w:rsid w:val="00786FEF"/>
    <w:rsid w:val="00791261"/>
    <w:rsid w:val="00791D18"/>
    <w:rsid w:val="0079423D"/>
    <w:rsid w:val="00794A93"/>
    <w:rsid w:val="007976AE"/>
    <w:rsid w:val="007A2A87"/>
    <w:rsid w:val="007A34D8"/>
    <w:rsid w:val="007B1A9D"/>
    <w:rsid w:val="007B4448"/>
    <w:rsid w:val="007B6199"/>
    <w:rsid w:val="007B63B5"/>
    <w:rsid w:val="007C1A8D"/>
    <w:rsid w:val="007C1DC5"/>
    <w:rsid w:val="007C44CB"/>
    <w:rsid w:val="007C7128"/>
    <w:rsid w:val="007C7569"/>
    <w:rsid w:val="007D3314"/>
    <w:rsid w:val="007D4FB2"/>
    <w:rsid w:val="007D68DF"/>
    <w:rsid w:val="007F14D6"/>
    <w:rsid w:val="00800B55"/>
    <w:rsid w:val="008205C7"/>
    <w:rsid w:val="008348F6"/>
    <w:rsid w:val="008426CD"/>
    <w:rsid w:val="00842B54"/>
    <w:rsid w:val="0085462E"/>
    <w:rsid w:val="00855F39"/>
    <w:rsid w:val="0086471A"/>
    <w:rsid w:val="0086505E"/>
    <w:rsid w:val="008735CE"/>
    <w:rsid w:val="008741F8"/>
    <w:rsid w:val="00874B56"/>
    <w:rsid w:val="00875DA5"/>
    <w:rsid w:val="00883BB1"/>
    <w:rsid w:val="00887E7A"/>
    <w:rsid w:val="00892E1B"/>
    <w:rsid w:val="008A205C"/>
    <w:rsid w:val="008A4864"/>
    <w:rsid w:val="008C0599"/>
    <w:rsid w:val="008D376E"/>
    <w:rsid w:val="008D6297"/>
    <w:rsid w:val="008D6538"/>
    <w:rsid w:val="008E04DE"/>
    <w:rsid w:val="008E0EF7"/>
    <w:rsid w:val="008E24CD"/>
    <w:rsid w:val="008E318A"/>
    <w:rsid w:val="008E363B"/>
    <w:rsid w:val="008E36AC"/>
    <w:rsid w:val="008E7436"/>
    <w:rsid w:val="00900AD4"/>
    <w:rsid w:val="00904AD1"/>
    <w:rsid w:val="009212DD"/>
    <w:rsid w:val="00924B4F"/>
    <w:rsid w:val="00930460"/>
    <w:rsid w:val="009309FC"/>
    <w:rsid w:val="00930C75"/>
    <w:rsid w:val="009326ED"/>
    <w:rsid w:val="009377C1"/>
    <w:rsid w:val="00943CF0"/>
    <w:rsid w:val="00945DBD"/>
    <w:rsid w:val="009463F2"/>
    <w:rsid w:val="00952AA7"/>
    <w:rsid w:val="009535FB"/>
    <w:rsid w:val="00954245"/>
    <w:rsid w:val="00955E2A"/>
    <w:rsid w:val="00963D70"/>
    <w:rsid w:val="009870A4"/>
    <w:rsid w:val="009902D3"/>
    <w:rsid w:val="009946E7"/>
    <w:rsid w:val="009A0881"/>
    <w:rsid w:val="009B48AD"/>
    <w:rsid w:val="009C0C11"/>
    <w:rsid w:val="009C39DA"/>
    <w:rsid w:val="009C5290"/>
    <w:rsid w:val="009D4029"/>
    <w:rsid w:val="009E000E"/>
    <w:rsid w:val="009E3AB7"/>
    <w:rsid w:val="009E52B8"/>
    <w:rsid w:val="009F402E"/>
    <w:rsid w:val="009F4D51"/>
    <w:rsid w:val="009F58FD"/>
    <w:rsid w:val="00A0020B"/>
    <w:rsid w:val="00A03EF4"/>
    <w:rsid w:val="00A074AD"/>
    <w:rsid w:val="00A10EDB"/>
    <w:rsid w:val="00A11E0B"/>
    <w:rsid w:val="00A12C2D"/>
    <w:rsid w:val="00A2148E"/>
    <w:rsid w:val="00A217A0"/>
    <w:rsid w:val="00A25C2F"/>
    <w:rsid w:val="00A31868"/>
    <w:rsid w:val="00A31C34"/>
    <w:rsid w:val="00A3301B"/>
    <w:rsid w:val="00A3548D"/>
    <w:rsid w:val="00A408CD"/>
    <w:rsid w:val="00A43885"/>
    <w:rsid w:val="00A4529A"/>
    <w:rsid w:val="00A50F28"/>
    <w:rsid w:val="00A54690"/>
    <w:rsid w:val="00A57A7A"/>
    <w:rsid w:val="00A57E03"/>
    <w:rsid w:val="00A600DD"/>
    <w:rsid w:val="00A626F5"/>
    <w:rsid w:val="00A6790F"/>
    <w:rsid w:val="00A76717"/>
    <w:rsid w:val="00A80A21"/>
    <w:rsid w:val="00A82A90"/>
    <w:rsid w:val="00A92DF3"/>
    <w:rsid w:val="00A96EA6"/>
    <w:rsid w:val="00AA691A"/>
    <w:rsid w:val="00AB707B"/>
    <w:rsid w:val="00AC1DD0"/>
    <w:rsid w:val="00AC2984"/>
    <w:rsid w:val="00AC6730"/>
    <w:rsid w:val="00AD1788"/>
    <w:rsid w:val="00AE612B"/>
    <w:rsid w:val="00AF250C"/>
    <w:rsid w:val="00AF5723"/>
    <w:rsid w:val="00AF5D64"/>
    <w:rsid w:val="00B0440B"/>
    <w:rsid w:val="00B04D60"/>
    <w:rsid w:val="00B1277F"/>
    <w:rsid w:val="00B17BA6"/>
    <w:rsid w:val="00B210E1"/>
    <w:rsid w:val="00B24788"/>
    <w:rsid w:val="00B26FFB"/>
    <w:rsid w:val="00B422B4"/>
    <w:rsid w:val="00B43929"/>
    <w:rsid w:val="00B43D04"/>
    <w:rsid w:val="00B47805"/>
    <w:rsid w:val="00B52234"/>
    <w:rsid w:val="00B53E8D"/>
    <w:rsid w:val="00B5712E"/>
    <w:rsid w:val="00B574C1"/>
    <w:rsid w:val="00B628D1"/>
    <w:rsid w:val="00B71341"/>
    <w:rsid w:val="00B7544B"/>
    <w:rsid w:val="00B839B3"/>
    <w:rsid w:val="00B83A20"/>
    <w:rsid w:val="00BA2453"/>
    <w:rsid w:val="00BA4943"/>
    <w:rsid w:val="00BA50A5"/>
    <w:rsid w:val="00BB292F"/>
    <w:rsid w:val="00BB6317"/>
    <w:rsid w:val="00BC0E99"/>
    <w:rsid w:val="00BC1B13"/>
    <w:rsid w:val="00BC32D9"/>
    <w:rsid w:val="00BC7EBF"/>
    <w:rsid w:val="00BD1924"/>
    <w:rsid w:val="00BD31FE"/>
    <w:rsid w:val="00BD6CF8"/>
    <w:rsid w:val="00BD74AA"/>
    <w:rsid w:val="00BF32EF"/>
    <w:rsid w:val="00C03B69"/>
    <w:rsid w:val="00C106B4"/>
    <w:rsid w:val="00C15511"/>
    <w:rsid w:val="00C16224"/>
    <w:rsid w:val="00C17C0B"/>
    <w:rsid w:val="00C21D95"/>
    <w:rsid w:val="00C26653"/>
    <w:rsid w:val="00C32541"/>
    <w:rsid w:val="00C41467"/>
    <w:rsid w:val="00C46AB9"/>
    <w:rsid w:val="00C47FAC"/>
    <w:rsid w:val="00C517B0"/>
    <w:rsid w:val="00C54064"/>
    <w:rsid w:val="00C57AE0"/>
    <w:rsid w:val="00C61083"/>
    <w:rsid w:val="00C626AB"/>
    <w:rsid w:val="00C71AA0"/>
    <w:rsid w:val="00C80C90"/>
    <w:rsid w:val="00C925F4"/>
    <w:rsid w:val="00CB57CF"/>
    <w:rsid w:val="00CB6B07"/>
    <w:rsid w:val="00CC67DF"/>
    <w:rsid w:val="00CD78EE"/>
    <w:rsid w:val="00CE1177"/>
    <w:rsid w:val="00CE25BA"/>
    <w:rsid w:val="00CE5981"/>
    <w:rsid w:val="00CF0CCC"/>
    <w:rsid w:val="00CF3526"/>
    <w:rsid w:val="00CF3D23"/>
    <w:rsid w:val="00D1293F"/>
    <w:rsid w:val="00D12E8F"/>
    <w:rsid w:val="00D14A06"/>
    <w:rsid w:val="00D24B92"/>
    <w:rsid w:val="00D32E2D"/>
    <w:rsid w:val="00D33A7B"/>
    <w:rsid w:val="00D45181"/>
    <w:rsid w:val="00D5067F"/>
    <w:rsid w:val="00D566E2"/>
    <w:rsid w:val="00D66347"/>
    <w:rsid w:val="00D74376"/>
    <w:rsid w:val="00D81E05"/>
    <w:rsid w:val="00D842F7"/>
    <w:rsid w:val="00D84C95"/>
    <w:rsid w:val="00D963A8"/>
    <w:rsid w:val="00D97B72"/>
    <w:rsid w:val="00DA3184"/>
    <w:rsid w:val="00DA3818"/>
    <w:rsid w:val="00DA5727"/>
    <w:rsid w:val="00DB3D19"/>
    <w:rsid w:val="00DB3EFC"/>
    <w:rsid w:val="00DB6695"/>
    <w:rsid w:val="00DB7414"/>
    <w:rsid w:val="00DC176D"/>
    <w:rsid w:val="00DC1E0F"/>
    <w:rsid w:val="00DC5C80"/>
    <w:rsid w:val="00DD0292"/>
    <w:rsid w:val="00DD1477"/>
    <w:rsid w:val="00DD331F"/>
    <w:rsid w:val="00DD5D90"/>
    <w:rsid w:val="00DE0BBD"/>
    <w:rsid w:val="00DE26CA"/>
    <w:rsid w:val="00DE5F50"/>
    <w:rsid w:val="00DF6E38"/>
    <w:rsid w:val="00E04152"/>
    <w:rsid w:val="00E04DBF"/>
    <w:rsid w:val="00E07BA1"/>
    <w:rsid w:val="00E104A0"/>
    <w:rsid w:val="00E1089A"/>
    <w:rsid w:val="00E22C4E"/>
    <w:rsid w:val="00E23550"/>
    <w:rsid w:val="00E26707"/>
    <w:rsid w:val="00E34DDA"/>
    <w:rsid w:val="00E366AC"/>
    <w:rsid w:val="00E42C8E"/>
    <w:rsid w:val="00E52209"/>
    <w:rsid w:val="00E644E7"/>
    <w:rsid w:val="00E65957"/>
    <w:rsid w:val="00E6751A"/>
    <w:rsid w:val="00E7095F"/>
    <w:rsid w:val="00E71928"/>
    <w:rsid w:val="00E770B7"/>
    <w:rsid w:val="00E80E83"/>
    <w:rsid w:val="00E9531C"/>
    <w:rsid w:val="00EA7B49"/>
    <w:rsid w:val="00EB1D44"/>
    <w:rsid w:val="00EB2FE7"/>
    <w:rsid w:val="00EB5389"/>
    <w:rsid w:val="00EB552D"/>
    <w:rsid w:val="00EC4E1D"/>
    <w:rsid w:val="00EC5162"/>
    <w:rsid w:val="00EC6822"/>
    <w:rsid w:val="00EC6F85"/>
    <w:rsid w:val="00ED0D82"/>
    <w:rsid w:val="00ED3BA2"/>
    <w:rsid w:val="00ED4A73"/>
    <w:rsid w:val="00ED61B6"/>
    <w:rsid w:val="00ED751B"/>
    <w:rsid w:val="00EF20DD"/>
    <w:rsid w:val="00EF20EE"/>
    <w:rsid w:val="00EF4553"/>
    <w:rsid w:val="00EF5B0F"/>
    <w:rsid w:val="00F04CE8"/>
    <w:rsid w:val="00F13CB9"/>
    <w:rsid w:val="00F163D2"/>
    <w:rsid w:val="00F21C7C"/>
    <w:rsid w:val="00F4121E"/>
    <w:rsid w:val="00F44683"/>
    <w:rsid w:val="00F4498B"/>
    <w:rsid w:val="00F45C94"/>
    <w:rsid w:val="00F536CE"/>
    <w:rsid w:val="00F572C6"/>
    <w:rsid w:val="00F64E97"/>
    <w:rsid w:val="00F749F5"/>
    <w:rsid w:val="00F75428"/>
    <w:rsid w:val="00F75A42"/>
    <w:rsid w:val="00F77D61"/>
    <w:rsid w:val="00F90853"/>
    <w:rsid w:val="00FB0AF8"/>
    <w:rsid w:val="00FB124E"/>
    <w:rsid w:val="00FB2C7F"/>
    <w:rsid w:val="00FC3954"/>
    <w:rsid w:val="00FC71EE"/>
    <w:rsid w:val="00FC73AF"/>
    <w:rsid w:val="00FD7C73"/>
    <w:rsid w:val="00FD7E18"/>
    <w:rsid w:val="00FE0182"/>
    <w:rsid w:val="00FE0B84"/>
    <w:rsid w:val="00FF4229"/>
    <w:rsid w:val="00FF442D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D606D3"/>
  <w15:chartTrackingRefBased/>
  <w15:docId w15:val="{259A63EC-619C-431C-925C-815BB314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22F0"/>
    <w:rPr>
      <w:rFonts w:ascii="Arial" w:hAnsi="Arial"/>
      <w:lang w:val="es-ES_tradnl" w:eastAsia="de-DE"/>
    </w:rPr>
  </w:style>
  <w:style w:type="paragraph" w:styleId="berschrift1">
    <w:name w:val="heading 1"/>
    <w:basedOn w:val="Standard"/>
    <w:next w:val="Standard"/>
    <w:qFormat/>
    <w:rsid w:val="003D3B28"/>
    <w:pPr>
      <w:keepNext/>
      <w:outlineLvl w:val="0"/>
    </w:pPr>
    <w:rPr>
      <w:rFonts w:cs="Arial"/>
      <w:i/>
      <w:i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D3B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D3B2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D3B28"/>
  </w:style>
  <w:style w:type="character" w:styleId="Hyperlink">
    <w:name w:val="Hyperlink"/>
    <w:semiHidden/>
    <w:rsid w:val="003D3B2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27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82766"/>
    <w:rPr>
      <w:rFonts w:ascii="Tahoma" w:hAnsi="Tahoma" w:cs="Tahoma"/>
      <w:sz w:val="16"/>
      <w:szCs w:val="16"/>
      <w:lang w:val="es-ES_tradnl" w:eastAsia="de-DE"/>
    </w:rPr>
  </w:style>
  <w:style w:type="paragraph" w:styleId="Listenabsatz">
    <w:name w:val="List Paragraph"/>
    <w:basedOn w:val="Standard"/>
    <w:uiPriority w:val="1"/>
    <w:qFormat/>
    <w:rsid w:val="00297077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29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F64E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4E97"/>
  </w:style>
  <w:style w:type="character" w:customStyle="1" w:styleId="KommentartextZchn">
    <w:name w:val="Kommentartext Zchn"/>
    <w:link w:val="Kommentartext"/>
    <w:uiPriority w:val="99"/>
    <w:semiHidden/>
    <w:rsid w:val="00F64E97"/>
    <w:rPr>
      <w:rFonts w:ascii="Arial" w:hAnsi="Arial"/>
      <w:lang w:val="es-ES_tradnl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E9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64E97"/>
    <w:rPr>
      <w:rFonts w:ascii="Arial" w:hAnsi="Arial"/>
      <w:b/>
      <w:bCs/>
      <w:lang w:val="es-ES_tradnl" w:eastAsia="de-DE"/>
    </w:rPr>
  </w:style>
  <w:style w:type="character" w:customStyle="1" w:styleId="FuzeileZchn">
    <w:name w:val="Fußzeile Zchn"/>
    <w:link w:val="Fuzeile"/>
    <w:uiPriority w:val="99"/>
    <w:rsid w:val="00160324"/>
    <w:rPr>
      <w:rFonts w:ascii="Arial" w:hAnsi="Arial"/>
      <w:lang w:val="es-ES_tradnl" w:eastAsia="de-DE"/>
    </w:rPr>
  </w:style>
  <w:style w:type="paragraph" w:customStyle="1" w:styleId="AufzhlungStrich">
    <w:name w:val="Aufzählung Strich"/>
    <w:basedOn w:val="Standard"/>
    <w:unhideWhenUsed/>
    <w:qFormat/>
    <w:rsid w:val="00E644E7"/>
    <w:pPr>
      <w:numPr>
        <w:numId w:val="10"/>
      </w:numPr>
      <w:spacing w:line="260" w:lineRule="atLeast"/>
    </w:pPr>
    <w:rPr>
      <w:rFonts w:cs="Arial"/>
      <w:szCs w:val="24"/>
      <w:lang w:val="de-CH"/>
    </w:rPr>
  </w:style>
  <w:style w:type="paragraph" w:styleId="Unterschrift">
    <w:name w:val="Signature"/>
    <w:basedOn w:val="Standard"/>
    <w:link w:val="UnterschriftZchn"/>
    <w:rsid w:val="00B47805"/>
    <w:rPr>
      <w:rFonts w:ascii="Times New Roman" w:hAnsi="Times New Roman"/>
      <w:lang w:val="de-CH" w:eastAsia="en-US"/>
    </w:rPr>
  </w:style>
  <w:style w:type="character" w:customStyle="1" w:styleId="UnterschriftZchn">
    <w:name w:val="Unterschrift Zchn"/>
    <w:link w:val="Unterschrift"/>
    <w:rsid w:val="00B47805"/>
    <w:rPr>
      <w:lang w:val="de-CH" w:eastAsia="en-US"/>
    </w:rPr>
  </w:style>
  <w:style w:type="paragraph" w:customStyle="1" w:styleId="Basis-Verzeichnis">
    <w:name w:val="Basis-Verzeichnis"/>
    <w:basedOn w:val="Standard"/>
    <w:rsid w:val="00B47805"/>
    <w:pPr>
      <w:tabs>
        <w:tab w:val="right" w:leader="dot" w:pos="6480"/>
      </w:tabs>
      <w:spacing w:line="240" w:lineRule="atLeast"/>
    </w:pPr>
    <w:rPr>
      <w:spacing w:val="-5"/>
      <w:lang w:val="de-DE"/>
    </w:rPr>
  </w:style>
  <w:style w:type="paragraph" w:customStyle="1" w:styleId="Empfnger">
    <w:name w:val="Empfänger"/>
    <w:basedOn w:val="Standard"/>
    <w:rsid w:val="00B47805"/>
    <w:pPr>
      <w:framePr w:wrap="around" w:vAnchor="page" w:hAnchor="text" w:y="455" w:anchorLock="1"/>
    </w:pPr>
    <w:rPr>
      <w:noProof/>
      <w:sz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8A48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departement@ow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inanzdepartement@ow.ch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2AA00-C50A-481C-81A8-75DEA0C4813C}"/>
      </w:docPartPr>
      <w:docPartBody>
        <w:p w:rsidR="00FE119D" w:rsidRDefault="005C46F9"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35E622730A48D196B8B86EC1522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E4263-28BE-431A-857C-DAC24A8D99DF}"/>
      </w:docPartPr>
      <w:docPartBody>
        <w:p w:rsidR="0094297D" w:rsidRDefault="00B40234" w:rsidP="00B40234">
          <w:pPr>
            <w:pStyle w:val="FF35E622730A48D196B8B86EC1522E34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EB7E4D2E5D40A68AB6B552E6A19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5224B0-7892-46A0-AD5C-7F63643E01D2}"/>
      </w:docPartPr>
      <w:docPartBody>
        <w:p w:rsidR="0094297D" w:rsidRDefault="00B40234" w:rsidP="00B40234">
          <w:pPr>
            <w:pStyle w:val="4EEB7E4D2E5D40A68AB6B552E6A19B82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9973C9062C469F86BCEEB52DED2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8245E-761E-497F-BA43-FA41445E7329}"/>
      </w:docPartPr>
      <w:docPartBody>
        <w:p w:rsidR="0094297D" w:rsidRDefault="00B40234" w:rsidP="00B40234">
          <w:pPr>
            <w:pStyle w:val="219973C9062C469F86BCEEB52DED209F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B373E98EDB4949808A5BD1AB807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77FCE-6E09-4CE2-9B7F-B797724A19B9}"/>
      </w:docPartPr>
      <w:docPartBody>
        <w:p w:rsidR="0094297D" w:rsidRDefault="00B40234" w:rsidP="00B40234">
          <w:pPr>
            <w:pStyle w:val="77B373E98EDB4949808A5BD1AB807E91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CD454FE5D949D6ADECC34347368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7C148-3942-42EE-B8B3-ACD36231CE52}"/>
      </w:docPartPr>
      <w:docPartBody>
        <w:p w:rsidR="0094297D" w:rsidRDefault="00B40234" w:rsidP="00B40234">
          <w:pPr>
            <w:pStyle w:val="C3CD454FE5D949D6ADECC343473688F4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F7F069371A4A7199EF5A95C6AA7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1560B-7486-4881-9E70-CC9E06F5891A}"/>
      </w:docPartPr>
      <w:docPartBody>
        <w:p w:rsidR="0094297D" w:rsidRDefault="00B40234" w:rsidP="00B40234">
          <w:pPr>
            <w:pStyle w:val="41F7F069371A4A7199EF5A95C6AA7E8D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EF5D57E3FA4FDEBD800A8EDB858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9701C-9AFD-4D00-A056-79B3781EDAE5}"/>
      </w:docPartPr>
      <w:docPartBody>
        <w:p w:rsidR="0094297D" w:rsidRDefault="00B40234" w:rsidP="00B40234">
          <w:pPr>
            <w:pStyle w:val="F3EF5D57E3FA4FDEBD800A8EDB858537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F9"/>
    <w:rsid w:val="000B4EF6"/>
    <w:rsid w:val="00287606"/>
    <w:rsid w:val="005C46F9"/>
    <w:rsid w:val="0094297D"/>
    <w:rsid w:val="00B40234"/>
    <w:rsid w:val="00B90C8B"/>
    <w:rsid w:val="00F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0234"/>
    <w:rPr>
      <w:color w:val="808080"/>
    </w:rPr>
  </w:style>
  <w:style w:type="paragraph" w:customStyle="1" w:styleId="4DAB75ED111445C1A4ABD6007A5814A3">
    <w:name w:val="4DAB75ED111445C1A4ABD6007A5814A3"/>
    <w:rsid w:val="00287606"/>
  </w:style>
  <w:style w:type="paragraph" w:customStyle="1" w:styleId="DC89EDD8012C463CB632E2CECFE94EEA">
    <w:name w:val="DC89EDD8012C463CB632E2CECFE94EEA"/>
    <w:rsid w:val="00287606"/>
  </w:style>
  <w:style w:type="paragraph" w:customStyle="1" w:styleId="18FE9FBCFBE44AB2A5D14F00E5419774">
    <w:name w:val="18FE9FBCFBE44AB2A5D14F00E5419774"/>
    <w:rsid w:val="00287606"/>
  </w:style>
  <w:style w:type="paragraph" w:customStyle="1" w:styleId="012ABE47C3EB4DF3879BFCCFBF91C97B">
    <w:name w:val="012ABE47C3EB4DF3879BFCCFBF91C97B"/>
    <w:rsid w:val="00287606"/>
  </w:style>
  <w:style w:type="paragraph" w:customStyle="1" w:styleId="75C3B8C8F5234BA7B7A583888CA28778">
    <w:name w:val="75C3B8C8F5234BA7B7A583888CA28778"/>
    <w:rsid w:val="00287606"/>
  </w:style>
  <w:style w:type="paragraph" w:customStyle="1" w:styleId="F667951518F344BD90326312B125D82E">
    <w:name w:val="F667951518F344BD90326312B125D82E"/>
    <w:rsid w:val="00287606"/>
  </w:style>
  <w:style w:type="paragraph" w:customStyle="1" w:styleId="1FDD6A132B664780BE36158E2AEDCAAB">
    <w:name w:val="1FDD6A132B664780BE36158E2AEDCAAB"/>
    <w:rsid w:val="00287606"/>
  </w:style>
  <w:style w:type="paragraph" w:customStyle="1" w:styleId="71CCF9FEE8D4401394AA983D6213DCC6">
    <w:name w:val="71CCF9FEE8D4401394AA983D6213DCC6"/>
    <w:rsid w:val="00287606"/>
  </w:style>
  <w:style w:type="paragraph" w:customStyle="1" w:styleId="4328DDBC5B9F4C3EA7B87644CB4F2FE0">
    <w:name w:val="4328DDBC5B9F4C3EA7B87644CB4F2FE0"/>
    <w:rsid w:val="00287606"/>
  </w:style>
  <w:style w:type="paragraph" w:customStyle="1" w:styleId="F85871720239422FB090D4AF8BF126F4">
    <w:name w:val="F85871720239422FB090D4AF8BF126F4"/>
    <w:rsid w:val="00287606"/>
  </w:style>
  <w:style w:type="paragraph" w:customStyle="1" w:styleId="3C9709647B5E4D1AA9AF2B2D5EC21AC6">
    <w:name w:val="3C9709647B5E4D1AA9AF2B2D5EC21AC6"/>
    <w:rsid w:val="00287606"/>
  </w:style>
  <w:style w:type="paragraph" w:customStyle="1" w:styleId="2757B9C0F1554F16866C9E376A6D0582">
    <w:name w:val="2757B9C0F1554F16866C9E376A6D0582"/>
    <w:rsid w:val="00287606"/>
  </w:style>
  <w:style w:type="paragraph" w:customStyle="1" w:styleId="5E80EC6A40364BAC9752CF8787458A5D">
    <w:name w:val="5E80EC6A40364BAC9752CF8787458A5D"/>
    <w:rsid w:val="00287606"/>
  </w:style>
  <w:style w:type="paragraph" w:customStyle="1" w:styleId="B6A34CD822CB42678E03A4E96DC6469F">
    <w:name w:val="B6A34CD822CB42678E03A4E96DC6469F"/>
    <w:rsid w:val="00287606"/>
  </w:style>
  <w:style w:type="paragraph" w:customStyle="1" w:styleId="2D7DB7E8A9184AE687D8958DAB67560F">
    <w:name w:val="2D7DB7E8A9184AE687D8958DAB67560F"/>
    <w:rsid w:val="00287606"/>
  </w:style>
  <w:style w:type="paragraph" w:customStyle="1" w:styleId="4872E3CDE5BE4693A87ABCF74F89D9FA">
    <w:name w:val="4872E3CDE5BE4693A87ABCF74F89D9FA"/>
    <w:rsid w:val="00287606"/>
  </w:style>
  <w:style w:type="paragraph" w:customStyle="1" w:styleId="156BE2868E864A6EBABD145A978BA91D">
    <w:name w:val="156BE2868E864A6EBABD145A978BA91D"/>
    <w:rsid w:val="000B4EF6"/>
  </w:style>
  <w:style w:type="paragraph" w:customStyle="1" w:styleId="03035BB24CBC44DE8E1D73663F6015FC">
    <w:name w:val="03035BB24CBC44DE8E1D73663F6015FC"/>
    <w:rsid w:val="000B4EF6"/>
  </w:style>
  <w:style w:type="paragraph" w:customStyle="1" w:styleId="6CAF978270E549C9BF88322BC95DEBCB">
    <w:name w:val="6CAF978270E549C9BF88322BC95DEBCB"/>
    <w:rsid w:val="000B4EF6"/>
  </w:style>
  <w:style w:type="paragraph" w:customStyle="1" w:styleId="CD00418ED489448E8082AF0E8B4502A3">
    <w:name w:val="CD00418ED489448E8082AF0E8B4502A3"/>
    <w:rsid w:val="000B4EF6"/>
  </w:style>
  <w:style w:type="paragraph" w:customStyle="1" w:styleId="43FC2B09D8634350A39A4D11DA922B76">
    <w:name w:val="43FC2B09D8634350A39A4D11DA922B76"/>
    <w:rsid w:val="000B4EF6"/>
  </w:style>
  <w:style w:type="paragraph" w:customStyle="1" w:styleId="6DCE22CF3C1E4DB4816BAC40931CB62D">
    <w:name w:val="6DCE22CF3C1E4DB4816BAC40931CB62D"/>
    <w:rsid w:val="000B4EF6"/>
  </w:style>
  <w:style w:type="paragraph" w:customStyle="1" w:styleId="3203DECD150B4E5795FDD35A753A429F">
    <w:name w:val="3203DECD150B4E5795FDD35A753A429F"/>
    <w:rsid w:val="000B4EF6"/>
  </w:style>
  <w:style w:type="paragraph" w:customStyle="1" w:styleId="E45BB8D0F27A489AA56D7345169E352F">
    <w:name w:val="E45BB8D0F27A489AA56D7345169E352F"/>
    <w:rsid w:val="00B40234"/>
  </w:style>
  <w:style w:type="paragraph" w:customStyle="1" w:styleId="C1B0A39D456940F1A80A262CBA225826">
    <w:name w:val="C1B0A39D456940F1A80A262CBA225826"/>
    <w:rsid w:val="00B40234"/>
  </w:style>
  <w:style w:type="paragraph" w:customStyle="1" w:styleId="8202DCCC17CB4A9FA6ED6FE0F2449F66">
    <w:name w:val="8202DCCC17CB4A9FA6ED6FE0F2449F66"/>
    <w:rsid w:val="00B40234"/>
  </w:style>
  <w:style w:type="paragraph" w:customStyle="1" w:styleId="401095379C204E32993F42E22308AA95">
    <w:name w:val="401095379C204E32993F42E22308AA95"/>
    <w:rsid w:val="00B40234"/>
  </w:style>
  <w:style w:type="paragraph" w:customStyle="1" w:styleId="017B834797BB48DCA16963176098EB6F">
    <w:name w:val="017B834797BB48DCA16963176098EB6F"/>
    <w:rsid w:val="00B40234"/>
  </w:style>
  <w:style w:type="paragraph" w:customStyle="1" w:styleId="2F1D0A233B2C44FB862AD7DF104017D9">
    <w:name w:val="2F1D0A233B2C44FB862AD7DF104017D9"/>
    <w:rsid w:val="00B40234"/>
  </w:style>
  <w:style w:type="paragraph" w:customStyle="1" w:styleId="88C8B47D3E744E9784722ABF74F5862A">
    <w:name w:val="88C8B47D3E744E9784722ABF74F5862A"/>
    <w:rsid w:val="00B40234"/>
  </w:style>
  <w:style w:type="paragraph" w:customStyle="1" w:styleId="5630AF1AD50C4CB180E916A90B4EE3A7">
    <w:name w:val="5630AF1AD50C4CB180E916A90B4EE3A7"/>
    <w:rsid w:val="00B40234"/>
  </w:style>
  <w:style w:type="paragraph" w:customStyle="1" w:styleId="47D4A20171944D82ADC3FA6B537F1F0C">
    <w:name w:val="47D4A20171944D82ADC3FA6B537F1F0C"/>
    <w:rsid w:val="00B40234"/>
  </w:style>
  <w:style w:type="paragraph" w:customStyle="1" w:styleId="5CE1CA48AEB14527A52CE0AEADA40452">
    <w:name w:val="5CE1CA48AEB14527A52CE0AEADA40452"/>
    <w:rsid w:val="00B40234"/>
  </w:style>
  <w:style w:type="paragraph" w:customStyle="1" w:styleId="0DD0C910A9D747B9AE02D9BB0ED688A9">
    <w:name w:val="0DD0C910A9D747B9AE02D9BB0ED688A9"/>
    <w:rsid w:val="00B40234"/>
  </w:style>
  <w:style w:type="paragraph" w:customStyle="1" w:styleId="CA74C84019714B78A29CB3D4E04C36FF">
    <w:name w:val="CA74C84019714B78A29CB3D4E04C36FF"/>
    <w:rsid w:val="00B40234"/>
  </w:style>
  <w:style w:type="paragraph" w:customStyle="1" w:styleId="EAA9271F0A644C499505E3ECBF3F1C79">
    <w:name w:val="EAA9271F0A644C499505E3ECBF3F1C79"/>
    <w:rsid w:val="00B40234"/>
  </w:style>
  <w:style w:type="paragraph" w:customStyle="1" w:styleId="93C1D0552D154910A80DF54F6B026C9A">
    <w:name w:val="93C1D0552D154910A80DF54F6B026C9A"/>
    <w:rsid w:val="00B40234"/>
  </w:style>
  <w:style w:type="paragraph" w:customStyle="1" w:styleId="19C59202B8204CD0B09E85BF1741AD97">
    <w:name w:val="19C59202B8204CD0B09E85BF1741AD97"/>
    <w:rsid w:val="00B40234"/>
  </w:style>
  <w:style w:type="paragraph" w:customStyle="1" w:styleId="2F2FEBA4955C46EC9EB2ADC0FAE1F8C2">
    <w:name w:val="2F2FEBA4955C46EC9EB2ADC0FAE1F8C2"/>
    <w:rsid w:val="00B40234"/>
  </w:style>
  <w:style w:type="paragraph" w:customStyle="1" w:styleId="CC37D282FEE84BACAAA2CED704FC8F85">
    <w:name w:val="CC37D282FEE84BACAAA2CED704FC8F85"/>
    <w:rsid w:val="00B40234"/>
  </w:style>
  <w:style w:type="paragraph" w:customStyle="1" w:styleId="A47F8DC1A76F4FBAB8C5003AE581A99A">
    <w:name w:val="A47F8DC1A76F4FBAB8C5003AE581A99A"/>
    <w:rsid w:val="00B40234"/>
  </w:style>
  <w:style w:type="paragraph" w:customStyle="1" w:styleId="FF35E622730A48D196B8B86EC1522E34">
    <w:name w:val="FF35E622730A48D196B8B86EC1522E34"/>
    <w:rsid w:val="00B40234"/>
  </w:style>
  <w:style w:type="paragraph" w:customStyle="1" w:styleId="4EEB7E4D2E5D40A68AB6B552E6A19B82">
    <w:name w:val="4EEB7E4D2E5D40A68AB6B552E6A19B82"/>
    <w:rsid w:val="00B40234"/>
  </w:style>
  <w:style w:type="paragraph" w:customStyle="1" w:styleId="764E297C96AD469DBFDA1A52DE8B3F8C">
    <w:name w:val="764E297C96AD469DBFDA1A52DE8B3F8C"/>
    <w:rsid w:val="00B40234"/>
  </w:style>
  <w:style w:type="paragraph" w:customStyle="1" w:styleId="AA38E7CE631845AB8E0806DE18F5847A">
    <w:name w:val="AA38E7CE631845AB8E0806DE18F5847A"/>
    <w:rsid w:val="00B40234"/>
  </w:style>
  <w:style w:type="paragraph" w:customStyle="1" w:styleId="219973C9062C469F86BCEEB52DED209F">
    <w:name w:val="219973C9062C469F86BCEEB52DED209F"/>
    <w:rsid w:val="00B40234"/>
  </w:style>
  <w:style w:type="paragraph" w:customStyle="1" w:styleId="77B373E98EDB4949808A5BD1AB807E91">
    <w:name w:val="77B373E98EDB4949808A5BD1AB807E91"/>
    <w:rsid w:val="00B40234"/>
  </w:style>
  <w:style w:type="paragraph" w:customStyle="1" w:styleId="B5E101EC60124D3CBC4B08ED0ECE02B4">
    <w:name w:val="B5E101EC60124D3CBC4B08ED0ECE02B4"/>
    <w:rsid w:val="00B40234"/>
  </w:style>
  <w:style w:type="paragraph" w:customStyle="1" w:styleId="C3CD454FE5D949D6ADECC343473688F4">
    <w:name w:val="C3CD454FE5D949D6ADECC343473688F4"/>
    <w:rsid w:val="00B40234"/>
  </w:style>
  <w:style w:type="paragraph" w:customStyle="1" w:styleId="41F7F069371A4A7199EF5A95C6AA7E8D">
    <w:name w:val="41F7F069371A4A7199EF5A95C6AA7E8D"/>
    <w:rsid w:val="00B40234"/>
  </w:style>
  <w:style w:type="paragraph" w:customStyle="1" w:styleId="F3EF5D57E3FA4FDEBD800A8EDB858537">
    <w:name w:val="F3EF5D57E3FA4FDEBD800A8EDB858537"/>
    <w:rsid w:val="00B402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5208B-71A0-4530-A1B4-54C570DF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InformatikLeistungsZentrum</Company>
  <LinksUpToDate>false</LinksUpToDate>
  <CharactersWithSpaces>3178</CharactersWithSpaces>
  <SharedDoc>false</SharedDoc>
  <HLinks>
    <vt:vector size="12" baseType="variant">
      <vt:variant>
        <vt:i4>4128799</vt:i4>
      </vt:variant>
      <vt:variant>
        <vt:i4>3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  <vt:variant>
        <vt:i4>4128799</vt:i4>
      </vt:variant>
      <vt:variant>
        <vt:i4>0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InformatikLeistungsZentrum</dc:creator>
  <cp:keywords/>
  <cp:lastModifiedBy>Kanits Sandro</cp:lastModifiedBy>
  <cp:revision>6</cp:revision>
  <cp:lastPrinted>2019-02-26T07:48:00Z</cp:lastPrinted>
  <dcterms:created xsi:type="dcterms:W3CDTF">2020-04-07T16:40:00Z</dcterms:created>
  <dcterms:modified xsi:type="dcterms:W3CDTF">2020-04-16T09:03:00Z</dcterms:modified>
</cp:coreProperties>
</file>