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5919"/>
      </w:tblGrid>
      <w:tr w:rsidR="00E248A8">
        <w:trPr>
          <w:trHeight w:hRule="exact" w:val="1168"/>
        </w:trPr>
        <w:tc>
          <w:tcPr>
            <w:tcW w:w="32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248A8" w:rsidRDefault="00DF01E1">
            <w:pPr>
              <w:spacing w:before="54" w:after="25"/>
              <w:jc w:val="center"/>
              <w:textAlignment w:val="baseline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2032635" cy="68262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63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248A8" w:rsidRDefault="00DF01E1">
            <w:pPr>
              <w:spacing w:after="44" w:line="275" w:lineRule="exact"/>
              <w:ind w:left="3348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Amt für Justiz Staatsanwaltschaft Kantonspolizei Sozialamt</w:t>
            </w:r>
          </w:p>
        </w:tc>
      </w:tr>
    </w:tbl>
    <w:p w:rsidR="00E248A8" w:rsidRDefault="00E248A8">
      <w:pPr>
        <w:spacing w:after="664" w:line="20" w:lineRule="exact"/>
      </w:pPr>
    </w:p>
    <w:p w:rsidR="00E248A8" w:rsidRPr="00DF01E1" w:rsidRDefault="00DF01E1">
      <w:pPr>
        <w:spacing w:before="3" w:line="457" w:lineRule="exact"/>
        <w:textAlignment w:val="baseline"/>
        <w:rPr>
          <w:rFonts w:ascii="Arial" w:eastAsia="Arial" w:hAnsi="Arial"/>
          <w:b/>
          <w:i/>
          <w:color w:val="000000"/>
          <w:spacing w:val="-4"/>
          <w:w w:val="115"/>
          <w:sz w:val="40"/>
          <w:lang w:val="fr-CH"/>
        </w:rPr>
      </w:pPr>
      <w:proofErr w:type="spellStart"/>
      <w:r w:rsidRPr="00DF01E1">
        <w:rPr>
          <w:rFonts w:ascii="Arial" w:eastAsia="Arial" w:hAnsi="Arial"/>
          <w:b/>
          <w:i/>
          <w:color w:val="000000"/>
          <w:spacing w:val="-4"/>
          <w:w w:val="115"/>
          <w:sz w:val="40"/>
          <w:lang w:val="fr-CH"/>
        </w:rPr>
        <w:t>Promemoria</w:t>
      </w:r>
      <w:proofErr w:type="spellEnd"/>
    </w:p>
    <w:p w:rsidR="00E248A8" w:rsidRPr="00DF01E1" w:rsidRDefault="00DF01E1">
      <w:pPr>
        <w:spacing w:before="238" w:line="451" w:lineRule="exact"/>
        <w:ind w:right="216"/>
        <w:textAlignment w:val="baseline"/>
        <w:rPr>
          <w:rFonts w:ascii="Arial" w:eastAsia="Arial" w:hAnsi="Arial"/>
          <w:b/>
          <w:i/>
          <w:color w:val="000000"/>
          <w:sz w:val="30"/>
          <w:lang w:val="fr-CH"/>
        </w:rPr>
      </w:pPr>
      <w:r w:rsidRPr="00DF01E1">
        <w:rPr>
          <w:rFonts w:ascii="Arial" w:eastAsia="Arial" w:hAnsi="Arial"/>
          <w:b/>
          <w:i/>
          <w:color w:val="000000"/>
          <w:sz w:val="30"/>
          <w:lang w:val="fr-CH"/>
        </w:rPr>
        <w:t>PER VITTIME DI REATI RIGUARDANTE L` INTEGRITÀ FISI-CA, PSICHICA O SESSUALE.</w:t>
      </w:r>
    </w:p>
    <w:p w:rsidR="00E248A8" w:rsidRPr="00DF01E1" w:rsidRDefault="00DF01E1">
      <w:pPr>
        <w:tabs>
          <w:tab w:val="left" w:pos="648"/>
        </w:tabs>
        <w:spacing w:before="329" w:line="282" w:lineRule="exact"/>
        <w:textAlignment w:val="baseline"/>
        <w:rPr>
          <w:rFonts w:ascii="Arial" w:eastAsia="Arial" w:hAnsi="Arial"/>
          <w:b/>
          <w:i/>
          <w:color w:val="000000"/>
          <w:spacing w:val="5"/>
          <w:sz w:val="26"/>
          <w:lang w:val="fr-CH"/>
        </w:rPr>
      </w:pPr>
      <w:r w:rsidRPr="00DF01E1">
        <w:rPr>
          <w:rFonts w:ascii="Arial" w:eastAsia="Arial" w:hAnsi="Arial"/>
          <w:b/>
          <w:i/>
          <w:color w:val="000000"/>
          <w:spacing w:val="5"/>
          <w:sz w:val="26"/>
          <w:lang w:val="fr-CH"/>
        </w:rPr>
        <w:t>1.</w:t>
      </w:r>
      <w:r w:rsidRPr="00DF01E1">
        <w:rPr>
          <w:rFonts w:ascii="Arial" w:eastAsia="Arial" w:hAnsi="Arial"/>
          <w:b/>
          <w:i/>
          <w:color w:val="000000"/>
          <w:spacing w:val="5"/>
          <w:sz w:val="26"/>
          <w:lang w:val="fr-CH"/>
        </w:rPr>
        <w:tab/>
      </w:r>
      <w:proofErr w:type="spellStart"/>
      <w:r w:rsidRPr="00DF01E1">
        <w:rPr>
          <w:rFonts w:ascii="Arial" w:eastAsia="Arial" w:hAnsi="Arial"/>
          <w:b/>
          <w:i/>
          <w:color w:val="000000"/>
          <w:spacing w:val="5"/>
          <w:sz w:val="26"/>
          <w:lang w:val="fr-CH"/>
        </w:rPr>
        <w:t>Qual`é</w:t>
      </w:r>
      <w:proofErr w:type="spellEnd"/>
      <w:r w:rsidRPr="00DF01E1">
        <w:rPr>
          <w:rFonts w:ascii="Arial" w:eastAsia="Arial" w:hAnsi="Arial"/>
          <w:b/>
          <w:i/>
          <w:color w:val="000000"/>
          <w:spacing w:val="5"/>
          <w:sz w:val="26"/>
          <w:lang w:val="fr-CH"/>
        </w:rPr>
        <w:t xml:space="preserve"> l`</w:t>
      </w:r>
      <w:proofErr w:type="spellStart"/>
      <w:r w:rsidRPr="00DF01E1">
        <w:rPr>
          <w:rFonts w:ascii="Arial" w:eastAsia="Arial" w:hAnsi="Arial"/>
          <w:b/>
          <w:i/>
          <w:color w:val="000000"/>
          <w:spacing w:val="5"/>
          <w:sz w:val="26"/>
          <w:lang w:val="fr-CH"/>
        </w:rPr>
        <w:t>obiettivo</w:t>
      </w:r>
      <w:proofErr w:type="spellEnd"/>
      <w:r w:rsidRPr="00DF01E1">
        <w:rPr>
          <w:rFonts w:ascii="Arial" w:eastAsia="Arial" w:hAnsi="Arial"/>
          <w:b/>
          <w:i/>
          <w:color w:val="000000"/>
          <w:spacing w:val="5"/>
          <w:sz w:val="26"/>
          <w:lang w:val="fr-CH"/>
        </w:rPr>
        <w:t xml:space="preserve"> per l`</w:t>
      </w:r>
      <w:proofErr w:type="spellStart"/>
      <w:r w:rsidRPr="00DF01E1">
        <w:rPr>
          <w:rFonts w:ascii="Arial" w:eastAsia="Arial" w:hAnsi="Arial"/>
          <w:b/>
          <w:i/>
          <w:color w:val="000000"/>
          <w:spacing w:val="5"/>
          <w:sz w:val="26"/>
          <w:lang w:val="fr-CH"/>
        </w:rPr>
        <w:t>aiuto</w:t>
      </w:r>
      <w:proofErr w:type="spellEnd"/>
      <w:r w:rsidRPr="00DF01E1">
        <w:rPr>
          <w:rFonts w:ascii="Arial" w:eastAsia="Arial" w:hAnsi="Arial"/>
          <w:b/>
          <w:i/>
          <w:color w:val="000000"/>
          <w:spacing w:val="5"/>
          <w:sz w:val="26"/>
          <w:lang w:val="fr-CH"/>
        </w:rPr>
        <w:t xml:space="preserve"> </w:t>
      </w:r>
      <w:proofErr w:type="spellStart"/>
      <w:r w:rsidRPr="00DF01E1">
        <w:rPr>
          <w:rFonts w:ascii="Arial" w:eastAsia="Arial" w:hAnsi="Arial"/>
          <w:b/>
          <w:i/>
          <w:color w:val="000000"/>
          <w:spacing w:val="5"/>
          <w:sz w:val="26"/>
          <w:lang w:val="fr-CH"/>
        </w:rPr>
        <w:t>alle</w:t>
      </w:r>
      <w:proofErr w:type="spellEnd"/>
      <w:r w:rsidRPr="00DF01E1">
        <w:rPr>
          <w:rFonts w:ascii="Arial" w:eastAsia="Arial" w:hAnsi="Arial"/>
          <w:b/>
          <w:i/>
          <w:color w:val="000000"/>
          <w:spacing w:val="5"/>
          <w:sz w:val="26"/>
          <w:lang w:val="fr-CH"/>
        </w:rPr>
        <w:t xml:space="preserve"> </w:t>
      </w:r>
      <w:proofErr w:type="spellStart"/>
      <w:r w:rsidRPr="00DF01E1">
        <w:rPr>
          <w:rFonts w:ascii="Arial" w:eastAsia="Arial" w:hAnsi="Arial"/>
          <w:b/>
          <w:i/>
          <w:color w:val="000000"/>
          <w:spacing w:val="5"/>
          <w:sz w:val="26"/>
          <w:lang w:val="fr-CH"/>
        </w:rPr>
        <w:t>vittime</w:t>
      </w:r>
      <w:proofErr w:type="spellEnd"/>
      <w:r w:rsidRPr="00DF01E1">
        <w:rPr>
          <w:rFonts w:ascii="Arial" w:eastAsia="Arial" w:hAnsi="Arial"/>
          <w:b/>
          <w:i/>
          <w:color w:val="000000"/>
          <w:spacing w:val="5"/>
          <w:sz w:val="26"/>
          <w:lang w:val="fr-CH"/>
        </w:rPr>
        <w:t>?</w:t>
      </w:r>
    </w:p>
    <w:p w:rsidR="00E248A8" w:rsidRPr="00DF01E1" w:rsidRDefault="00DF01E1">
      <w:pPr>
        <w:spacing w:before="18" w:line="249" w:lineRule="exact"/>
        <w:textAlignment w:val="baseline"/>
        <w:rPr>
          <w:rFonts w:ascii="Arial" w:eastAsia="Arial" w:hAnsi="Arial"/>
          <w:color w:val="000000"/>
          <w:spacing w:val="2"/>
          <w:lang w:val="fr-CH"/>
        </w:rPr>
      </w:pPr>
      <w:r w:rsidRPr="00DF01E1">
        <w:rPr>
          <w:rFonts w:ascii="Arial" w:eastAsia="Arial" w:hAnsi="Arial"/>
          <w:color w:val="000000"/>
          <w:spacing w:val="2"/>
          <w:lang w:val="fr-CH"/>
        </w:rPr>
        <w:t>L`</w:t>
      </w:r>
      <w:proofErr w:type="spellStart"/>
      <w:r w:rsidRPr="00DF01E1">
        <w:rPr>
          <w:rFonts w:ascii="Arial" w:eastAsia="Arial" w:hAnsi="Arial"/>
          <w:color w:val="000000"/>
          <w:spacing w:val="2"/>
          <w:lang w:val="fr-CH"/>
        </w:rPr>
        <w:t>aiuto</w:t>
      </w:r>
      <w:proofErr w:type="spellEnd"/>
      <w:r w:rsidRPr="00DF01E1">
        <w:rPr>
          <w:rFonts w:ascii="Arial" w:eastAsia="Arial" w:hAnsi="Arial"/>
          <w:color w:val="000000"/>
          <w:spacing w:val="2"/>
          <w:lang w:val="fr-CH"/>
        </w:rPr>
        <w:t xml:space="preserve"> </w:t>
      </w:r>
      <w:proofErr w:type="spellStart"/>
      <w:r w:rsidRPr="00DF01E1">
        <w:rPr>
          <w:rFonts w:ascii="Arial" w:eastAsia="Arial" w:hAnsi="Arial"/>
          <w:color w:val="000000"/>
          <w:spacing w:val="2"/>
          <w:lang w:val="fr-CH"/>
        </w:rPr>
        <w:t>alle</w:t>
      </w:r>
      <w:proofErr w:type="spellEnd"/>
      <w:r w:rsidRPr="00DF01E1">
        <w:rPr>
          <w:rFonts w:ascii="Arial" w:eastAsia="Arial" w:hAnsi="Arial"/>
          <w:color w:val="000000"/>
          <w:spacing w:val="2"/>
          <w:lang w:val="fr-CH"/>
        </w:rPr>
        <w:t xml:space="preserve"> </w:t>
      </w:r>
      <w:proofErr w:type="spellStart"/>
      <w:r w:rsidRPr="00DF01E1">
        <w:rPr>
          <w:rFonts w:ascii="Arial" w:eastAsia="Arial" w:hAnsi="Arial"/>
          <w:color w:val="000000"/>
          <w:spacing w:val="2"/>
          <w:lang w:val="fr-CH"/>
        </w:rPr>
        <w:t>vittime</w:t>
      </w:r>
      <w:proofErr w:type="spellEnd"/>
      <w:r w:rsidRPr="00DF01E1">
        <w:rPr>
          <w:rFonts w:ascii="Arial" w:eastAsia="Arial" w:hAnsi="Arial"/>
          <w:color w:val="000000"/>
          <w:spacing w:val="2"/>
          <w:lang w:val="fr-CH"/>
        </w:rPr>
        <w:t xml:space="preserve"> di </w:t>
      </w:r>
      <w:proofErr w:type="spellStart"/>
      <w:r w:rsidRPr="00DF01E1">
        <w:rPr>
          <w:rFonts w:ascii="Arial" w:eastAsia="Arial" w:hAnsi="Arial"/>
          <w:color w:val="000000"/>
          <w:spacing w:val="2"/>
          <w:lang w:val="fr-CH"/>
        </w:rPr>
        <w:t>reati</w:t>
      </w:r>
      <w:proofErr w:type="spellEnd"/>
      <w:r w:rsidRPr="00DF01E1">
        <w:rPr>
          <w:rFonts w:ascii="Arial" w:eastAsia="Arial" w:hAnsi="Arial"/>
          <w:color w:val="000000"/>
          <w:spacing w:val="2"/>
          <w:lang w:val="fr-CH"/>
        </w:rPr>
        <w:t xml:space="preserve"> </w:t>
      </w:r>
      <w:proofErr w:type="spellStart"/>
      <w:r w:rsidRPr="00DF01E1">
        <w:rPr>
          <w:rFonts w:ascii="Arial" w:eastAsia="Arial" w:hAnsi="Arial"/>
          <w:color w:val="000000"/>
          <w:spacing w:val="2"/>
          <w:lang w:val="fr-CH"/>
        </w:rPr>
        <w:t>riguardanti</w:t>
      </w:r>
      <w:proofErr w:type="spellEnd"/>
      <w:r w:rsidRPr="00DF01E1">
        <w:rPr>
          <w:rFonts w:ascii="Arial" w:eastAsia="Arial" w:hAnsi="Arial"/>
          <w:color w:val="000000"/>
          <w:spacing w:val="2"/>
          <w:lang w:val="fr-CH"/>
        </w:rPr>
        <w:t xml:space="preserve"> l`</w:t>
      </w:r>
      <w:proofErr w:type="spellStart"/>
      <w:r w:rsidRPr="00DF01E1">
        <w:rPr>
          <w:rFonts w:ascii="Arial" w:eastAsia="Arial" w:hAnsi="Arial"/>
          <w:color w:val="000000"/>
          <w:spacing w:val="2"/>
          <w:lang w:val="fr-CH"/>
        </w:rPr>
        <w:t>integrità</w:t>
      </w:r>
      <w:proofErr w:type="spellEnd"/>
      <w:r w:rsidRPr="00DF01E1">
        <w:rPr>
          <w:rFonts w:ascii="Arial" w:eastAsia="Arial" w:hAnsi="Arial"/>
          <w:color w:val="000000"/>
          <w:spacing w:val="2"/>
          <w:lang w:val="fr-CH"/>
        </w:rPr>
        <w:t xml:space="preserve"> </w:t>
      </w:r>
      <w:proofErr w:type="spellStart"/>
      <w:proofErr w:type="gramStart"/>
      <w:r w:rsidRPr="00DF01E1">
        <w:rPr>
          <w:rFonts w:ascii="Arial" w:eastAsia="Arial" w:hAnsi="Arial"/>
          <w:color w:val="000000"/>
          <w:spacing w:val="2"/>
          <w:lang w:val="fr-CH"/>
        </w:rPr>
        <w:t>fisica</w:t>
      </w:r>
      <w:proofErr w:type="spellEnd"/>
      <w:r w:rsidRPr="00DF01E1">
        <w:rPr>
          <w:rFonts w:ascii="Arial" w:eastAsia="Arial" w:hAnsi="Arial"/>
          <w:color w:val="000000"/>
          <w:spacing w:val="2"/>
          <w:lang w:val="fr-CH"/>
        </w:rPr>
        <w:t xml:space="preserve"> ,</w:t>
      </w:r>
      <w:proofErr w:type="spellStart"/>
      <w:r w:rsidRPr="00DF01E1">
        <w:rPr>
          <w:rFonts w:ascii="Arial" w:eastAsia="Arial" w:hAnsi="Arial"/>
          <w:color w:val="000000"/>
          <w:spacing w:val="2"/>
          <w:lang w:val="fr-CH"/>
        </w:rPr>
        <w:t>psichica</w:t>
      </w:r>
      <w:proofErr w:type="spellEnd"/>
      <w:proofErr w:type="gramEnd"/>
      <w:r w:rsidRPr="00DF01E1">
        <w:rPr>
          <w:rFonts w:ascii="Arial" w:eastAsia="Arial" w:hAnsi="Arial"/>
          <w:color w:val="000000"/>
          <w:spacing w:val="2"/>
          <w:lang w:val="fr-CH"/>
        </w:rPr>
        <w:t xml:space="preserve"> o </w:t>
      </w:r>
      <w:proofErr w:type="spellStart"/>
      <w:r w:rsidRPr="00DF01E1">
        <w:rPr>
          <w:rFonts w:ascii="Arial" w:eastAsia="Arial" w:hAnsi="Arial"/>
          <w:color w:val="000000"/>
          <w:spacing w:val="2"/>
          <w:lang w:val="fr-CH"/>
        </w:rPr>
        <w:t>sessuale</w:t>
      </w:r>
      <w:proofErr w:type="spellEnd"/>
      <w:r w:rsidRPr="00DF01E1">
        <w:rPr>
          <w:rFonts w:ascii="Arial" w:eastAsia="Arial" w:hAnsi="Arial"/>
          <w:color w:val="000000"/>
          <w:spacing w:val="2"/>
          <w:lang w:val="fr-CH"/>
        </w:rPr>
        <w:t xml:space="preserve"> ha l`</w:t>
      </w:r>
      <w:proofErr w:type="spellStart"/>
      <w:r w:rsidRPr="00DF01E1">
        <w:rPr>
          <w:rFonts w:ascii="Arial" w:eastAsia="Arial" w:hAnsi="Arial"/>
          <w:color w:val="000000"/>
          <w:spacing w:val="2"/>
          <w:lang w:val="fr-CH"/>
        </w:rPr>
        <w:t>obiettivo</w:t>
      </w:r>
      <w:proofErr w:type="spellEnd"/>
      <w:r w:rsidRPr="00DF01E1">
        <w:rPr>
          <w:rFonts w:ascii="Arial" w:eastAsia="Arial" w:hAnsi="Arial"/>
          <w:color w:val="000000"/>
          <w:spacing w:val="2"/>
          <w:lang w:val="fr-CH"/>
        </w:rPr>
        <w:t xml:space="preserve"> di</w:t>
      </w:r>
    </w:p>
    <w:p w:rsidR="00E248A8" w:rsidRPr="004F792C" w:rsidRDefault="00DF01E1">
      <w:pPr>
        <w:spacing w:line="250" w:lineRule="exact"/>
        <w:textAlignment w:val="baseline"/>
        <w:rPr>
          <w:rFonts w:ascii="Arial" w:eastAsia="Arial" w:hAnsi="Arial"/>
          <w:color w:val="000000"/>
          <w:lang w:val="fr-CH"/>
        </w:rPr>
      </w:pPr>
      <w:proofErr w:type="spellStart"/>
      <w:proofErr w:type="gramStart"/>
      <w:r w:rsidRPr="00DF01E1">
        <w:rPr>
          <w:rFonts w:ascii="Arial" w:eastAsia="Arial" w:hAnsi="Arial"/>
          <w:color w:val="000000"/>
          <w:lang w:val="fr-CH"/>
        </w:rPr>
        <w:t>contribuire</w:t>
      </w:r>
      <w:proofErr w:type="spellEnd"/>
      <w:proofErr w:type="gramEnd"/>
      <w:r w:rsidRPr="00DF01E1">
        <w:rPr>
          <w:rFonts w:ascii="Arial" w:eastAsia="Arial" w:hAnsi="Arial"/>
          <w:color w:val="000000"/>
          <w:lang w:val="fr-CH"/>
        </w:rPr>
        <w:t xml:space="preserve"> a </w:t>
      </w:r>
      <w:proofErr w:type="spellStart"/>
      <w:r w:rsidRPr="00DF01E1">
        <w:rPr>
          <w:rFonts w:ascii="Arial" w:eastAsia="Arial" w:hAnsi="Arial"/>
          <w:color w:val="000000"/>
          <w:lang w:val="fr-CH"/>
        </w:rPr>
        <w:t>diminuirne</w:t>
      </w:r>
      <w:proofErr w:type="spellEnd"/>
      <w:r w:rsidRPr="00DF01E1">
        <w:rPr>
          <w:rFonts w:ascii="Arial" w:eastAsia="Arial" w:hAnsi="Arial"/>
          <w:color w:val="000000"/>
          <w:lang w:val="fr-CH"/>
        </w:rPr>
        <w:t xml:space="preserve"> le </w:t>
      </w:r>
      <w:proofErr w:type="spellStart"/>
      <w:r w:rsidRPr="00DF01E1">
        <w:rPr>
          <w:rFonts w:ascii="Arial" w:eastAsia="Arial" w:hAnsi="Arial"/>
          <w:color w:val="000000"/>
          <w:lang w:val="fr-CH"/>
        </w:rPr>
        <w:t>conseguenze</w:t>
      </w:r>
      <w:proofErr w:type="spellEnd"/>
      <w:r w:rsidRPr="00DF01E1">
        <w:rPr>
          <w:rFonts w:ascii="Arial" w:eastAsia="Arial" w:hAnsi="Arial"/>
          <w:color w:val="000000"/>
          <w:lang w:val="fr-CH"/>
        </w:rPr>
        <w:t xml:space="preserve">. </w:t>
      </w:r>
      <w:r w:rsidRPr="004F792C">
        <w:rPr>
          <w:rFonts w:ascii="Arial" w:eastAsia="Arial" w:hAnsi="Arial"/>
          <w:color w:val="000000"/>
          <w:lang w:val="fr-CH"/>
        </w:rPr>
        <w:t>L`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aiuto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alle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comprende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>:</w:t>
      </w:r>
    </w:p>
    <w:p w:rsidR="00E248A8" w:rsidRPr="004F792C" w:rsidRDefault="00DF01E1">
      <w:pPr>
        <w:spacing w:before="19" w:line="250" w:lineRule="exact"/>
        <w:textAlignment w:val="baseline"/>
        <w:rPr>
          <w:rFonts w:ascii="Arial" w:eastAsia="Arial" w:hAnsi="Arial"/>
          <w:color w:val="000000"/>
          <w:lang w:val="fr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3352800</wp:posOffset>
                </wp:positionV>
                <wp:extent cx="487680" cy="895985"/>
                <wp:effectExtent l="0" t="0" r="0" b="0"/>
                <wp:wrapSquare wrapText="bothSides"/>
                <wp:docPr id="2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8A8" w:rsidRDefault="00DF01E1">
                            <w:pPr>
                              <w:spacing w:before="115" w:after="609" w:line="687" w:lineRule="exact"/>
                              <w:ind w:left="408" w:right="284"/>
                              <w:textAlignment w:val="baseline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8260" cy="436245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0" cy="436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68.9pt;margin-top:264pt;width:38.4pt;height:70.5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" filled="f" stroked="f">
                <v:textbox inset="0,0,0,0">
                  <w:txbxContent>
                    <w:p w:rsidR="00E248A8" w:rsidRDefault="00DF01E1">
                      <w:pPr>
                        <w:spacing w:before="115" w:after="609" w:line="687" w:lineRule="exact"/>
                        <w:ind w:left="408" w:right="284"/>
                        <w:textAlignment w:val="baseline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48260" cy="436245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60" cy="436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Pr="004F792C">
        <w:rPr>
          <w:rFonts w:ascii="Arial" w:eastAsia="Arial" w:hAnsi="Arial"/>
          <w:color w:val="000000"/>
          <w:lang w:val="fr-CH"/>
        </w:rPr>
        <w:t>Diritto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alla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consulenza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aiuto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da parte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servizio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predisposto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>.</w:t>
      </w:r>
    </w:p>
    <w:p w:rsidR="00E248A8" w:rsidRPr="004F792C" w:rsidRDefault="00DF01E1">
      <w:pPr>
        <w:spacing w:before="57" w:line="250" w:lineRule="exact"/>
        <w:textAlignment w:val="baseline"/>
        <w:rPr>
          <w:rFonts w:ascii="Arial" w:eastAsia="Arial" w:hAnsi="Arial"/>
          <w:color w:val="000000"/>
          <w:lang w:val="fr-CH"/>
        </w:rPr>
      </w:pPr>
      <w:proofErr w:type="spellStart"/>
      <w:r w:rsidRPr="004F792C">
        <w:rPr>
          <w:rFonts w:ascii="Arial" w:eastAsia="Arial" w:hAnsi="Arial"/>
          <w:color w:val="000000"/>
          <w:lang w:val="fr-CH"/>
        </w:rPr>
        <w:t>Diritti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particolari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riguardanti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procedura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penale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>.</w:t>
      </w:r>
    </w:p>
    <w:p w:rsidR="00E248A8" w:rsidRDefault="00DF01E1">
      <w:pPr>
        <w:spacing w:before="49" w:after="268" w:line="254" w:lineRule="exact"/>
        <w:textAlignment w:val="baseline"/>
        <w:rPr>
          <w:rFonts w:ascii="Arial" w:eastAsia="Arial" w:hAnsi="Arial"/>
          <w:color w:val="000000"/>
          <w:lang w:val="de-DE"/>
        </w:rPr>
      </w:pPr>
      <w:proofErr w:type="spellStart"/>
      <w:r>
        <w:rPr>
          <w:rFonts w:ascii="Arial" w:eastAsia="Arial" w:hAnsi="Arial"/>
          <w:color w:val="000000"/>
          <w:lang w:val="de-DE"/>
        </w:rPr>
        <w:t>Diritto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a </w:t>
      </w:r>
      <w:proofErr w:type="spellStart"/>
      <w:r>
        <w:rPr>
          <w:rFonts w:ascii="Arial" w:eastAsia="Arial" w:hAnsi="Arial"/>
          <w:color w:val="000000"/>
          <w:lang w:val="de-DE"/>
        </w:rPr>
        <w:t>prestazioni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finanziarie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in </w:t>
      </w:r>
      <w:proofErr w:type="spellStart"/>
      <w:r>
        <w:rPr>
          <w:rFonts w:ascii="Arial" w:eastAsia="Arial" w:hAnsi="Arial"/>
          <w:color w:val="000000"/>
          <w:lang w:val="de-DE"/>
        </w:rPr>
        <w:t>determinate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condizioni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(</w:t>
      </w:r>
      <w:proofErr w:type="spellStart"/>
      <w:proofErr w:type="gramStart"/>
      <w:r>
        <w:rPr>
          <w:rFonts w:ascii="Arial" w:eastAsia="Arial" w:hAnsi="Arial"/>
          <w:color w:val="000000"/>
          <w:lang w:val="de-DE"/>
        </w:rPr>
        <w:t>indennizzo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,</w:t>
      </w:r>
      <w:proofErr w:type="spellStart"/>
      <w:r>
        <w:rPr>
          <w:rFonts w:ascii="Arial" w:eastAsia="Arial" w:hAnsi="Arial"/>
          <w:color w:val="000000"/>
          <w:lang w:val="de-DE"/>
        </w:rPr>
        <w:t>riparazione</w:t>
      </w:r>
      <w:proofErr w:type="spellEnd"/>
      <w:proofErr w:type="gram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mo-rale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liberazione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dalle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spese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giudiziarie</w:t>
      </w:r>
      <w:proofErr w:type="spellEnd"/>
      <w:r>
        <w:rPr>
          <w:rFonts w:ascii="Arial" w:eastAsia="Arial" w:hAnsi="Arial"/>
          <w:color w:val="000000"/>
          <w:lang w:val="de-DE"/>
        </w:rPr>
        <w:t>).</w:t>
      </w:r>
    </w:p>
    <w:p w:rsidR="00E248A8" w:rsidRPr="004F792C" w:rsidRDefault="00DF01E1">
      <w:pPr>
        <w:numPr>
          <w:ilvl w:val="0"/>
          <w:numId w:val="1"/>
        </w:numPr>
        <w:spacing w:before="17" w:line="282" w:lineRule="exact"/>
        <w:textAlignment w:val="baseline"/>
        <w:rPr>
          <w:rFonts w:ascii="Arial" w:eastAsia="Arial" w:hAnsi="Arial"/>
          <w:b/>
          <w:i/>
          <w:color w:val="000000"/>
          <w:spacing w:val="4"/>
          <w:sz w:val="26"/>
          <w:lang w:val="fr-CH"/>
        </w:rPr>
      </w:pPr>
      <w:r w:rsidRPr="004F792C">
        <w:rPr>
          <w:rFonts w:ascii="Arial" w:eastAsia="Arial" w:hAnsi="Arial"/>
          <w:b/>
          <w:i/>
          <w:color w:val="000000"/>
          <w:spacing w:val="4"/>
          <w:sz w:val="26"/>
          <w:lang w:val="fr-CH"/>
        </w:rPr>
        <w:t xml:space="preserve">Chi </w:t>
      </w:r>
      <w:proofErr w:type="spellStart"/>
      <w:r w:rsidRPr="004F792C">
        <w:rPr>
          <w:rFonts w:ascii="Arial" w:eastAsia="Arial" w:hAnsi="Arial"/>
          <w:b/>
          <w:i/>
          <w:color w:val="000000"/>
          <w:spacing w:val="4"/>
          <w:sz w:val="26"/>
          <w:lang w:val="fr-CH"/>
        </w:rPr>
        <w:t>può</w:t>
      </w:r>
      <w:proofErr w:type="spellEnd"/>
      <w:r w:rsidRPr="004F792C">
        <w:rPr>
          <w:rFonts w:ascii="Arial" w:eastAsia="Arial" w:hAnsi="Arial"/>
          <w:b/>
          <w:i/>
          <w:color w:val="000000"/>
          <w:spacing w:val="4"/>
          <w:sz w:val="26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b/>
          <w:i/>
          <w:color w:val="000000"/>
          <w:spacing w:val="4"/>
          <w:sz w:val="26"/>
          <w:lang w:val="fr-CH"/>
        </w:rPr>
        <w:t>rivolgersi</w:t>
      </w:r>
      <w:proofErr w:type="spellEnd"/>
      <w:r w:rsidRPr="004F792C">
        <w:rPr>
          <w:rFonts w:ascii="Arial" w:eastAsia="Arial" w:hAnsi="Arial"/>
          <w:b/>
          <w:i/>
          <w:color w:val="000000"/>
          <w:spacing w:val="4"/>
          <w:sz w:val="26"/>
          <w:lang w:val="fr-CH"/>
        </w:rPr>
        <w:t xml:space="preserve"> a </w:t>
      </w:r>
      <w:proofErr w:type="spellStart"/>
      <w:r w:rsidRPr="004F792C">
        <w:rPr>
          <w:rFonts w:ascii="Arial" w:eastAsia="Arial" w:hAnsi="Arial"/>
          <w:b/>
          <w:i/>
          <w:color w:val="000000"/>
          <w:spacing w:val="4"/>
          <w:sz w:val="26"/>
          <w:lang w:val="fr-CH"/>
        </w:rPr>
        <w:t>questo</w:t>
      </w:r>
      <w:proofErr w:type="spellEnd"/>
      <w:r w:rsidRPr="004F792C">
        <w:rPr>
          <w:rFonts w:ascii="Arial" w:eastAsia="Arial" w:hAnsi="Arial"/>
          <w:b/>
          <w:i/>
          <w:color w:val="000000"/>
          <w:spacing w:val="4"/>
          <w:sz w:val="26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b/>
          <w:i/>
          <w:color w:val="000000"/>
          <w:spacing w:val="4"/>
          <w:sz w:val="26"/>
          <w:lang w:val="fr-CH"/>
        </w:rPr>
        <w:t>servizio</w:t>
      </w:r>
      <w:proofErr w:type="spellEnd"/>
      <w:r w:rsidRPr="004F792C">
        <w:rPr>
          <w:rFonts w:ascii="Arial" w:eastAsia="Arial" w:hAnsi="Arial"/>
          <w:b/>
          <w:i/>
          <w:color w:val="000000"/>
          <w:spacing w:val="4"/>
          <w:sz w:val="26"/>
          <w:lang w:val="fr-CH"/>
        </w:rPr>
        <w:t>?</w:t>
      </w:r>
    </w:p>
    <w:p w:rsidR="00E248A8" w:rsidRPr="004F792C" w:rsidRDefault="00DF01E1">
      <w:pPr>
        <w:spacing w:before="18" w:line="250" w:lineRule="exact"/>
        <w:textAlignment w:val="baseline"/>
        <w:rPr>
          <w:rFonts w:ascii="Arial" w:eastAsia="Arial" w:hAnsi="Arial"/>
          <w:color w:val="000000"/>
          <w:spacing w:val="1"/>
          <w:lang w:val="fr-CH"/>
        </w:rPr>
      </w:pPr>
      <w:r w:rsidRPr="004F792C">
        <w:rPr>
          <w:rFonts w:ascii="Arial" w:eastAsia="Arial" w:hAnsi="Arial"/>
          <w:color w:val="000000"/>
          <w:spacing w:val="1"/>
          <w:lang w:val="fr-CH"/>
        </w:rPr>
        <w:t>Ogni persona (</w:t>
      </w:r>
      <w:proofErr w:type="spellStart"/>
      <w:r w:rsidRPr="004F792C">
        <w:rPr>
          <w:rFonts w:ascii="Arial" w:eastAsia="Arial" w:hAnsi="Arial"/>
          <w:color w:val="000000"/>
          <w:spacing w:val="1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spacing w:val="1"/>
          <w:lang w:val="fr-CH"/>
        </w:rPr>
        <w:t xml:space="preserve">) la </w:t>
      </w:r>
      <w:proofErr w:type="spellStart"/>
      <w:r w:rsidRPr="004F792C">
        <w:rPr>
          <w:rFonts w:ascii="Arial" w:eastAsia="Arial" w:hAnsi="Arial"/>
          <w:color w:val="000000"/>
          <w:spacing w:val="1"/>
          <w:lang w:val="fr-CH"/>
        </w:rPr>
        <w:t>cui</w:t>
      </w:r>
      <w:proofErr w:type="spellEnd"/>
      <w:r w:rsidRPr="004F792C">
        <w:rPr>
          <w:rFonts w:ascii="Arial" w:eastAsia="Arial" w:hAnsi="Arial"/>
          <w:color w:val="000000"/>
          <w:spacing w:val="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1"/>
          <w:lang w:val="fr-CH"/>
        </w:rPr>
        <w:t>integrità</w:t>
      </w:r>
      <w:proofErr w:type="spellEnd"/>
      <w:r w:rsidRPr="004F792C">
        <w:rPr>
          <w:rFonts w:ascii="Arial" w:eastAsia="Arial" w:hAnsi="Arial"/>
          <w:color w:val="000000"/>
          <w:spacing w:val="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1"/>
          <w:lang w:val="fr-CH"/>
        </w:rPr>
        <w:t>fisica</w:t>
      </w:r>
      <w:proofErr w:type="spellEnd"/>
      <w:r w:rsidRPr="004F792C">
        <w:rPr>
          <w:rFonts w:ascii="Arial" w:eastAsia="Arial" w:hAnsi="Arial"/>
          <w:color w:val="000000"/>
          <w:spacing w:val="1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spacing w:val="1"/>
          <w:lang w:val="fr-CH"/>
        </w:rPr>
        <w:t>psichica</w:t>
      </w:r>
      <w:proofErr w:type="spellEnd"/>
      <w:r w:rsidRPr="004F792C">
        <w:rPr>
          <w:rFonts w:ascii="Arial" w:eastAsia="Arial" w:hAnsi="Arial"/>
          <w:color w:val="000000"/>
          <w:spacing w:val="1"/>
          <w:lang w:val="fr-CH"/>
        </w:rPr>
        <w:t xml:space="preserve"> o </w:t>
      </w:r>
      <w:proofErr w:type="spellStart"/>
      <w:r w:rsidRPr="004F792C">
        <w:rPr>
          <w:rFonts w:ascii="Arial" w:eastAsia="Arial" w:hAnsi="Arial"/>
          <w:color w:val="000000"/>
          <w:spacing w:val="1"/>
          <w:lang w:val="fr-CH"/>
        </w:rPr>
        <w:t>sessuale</w:t>
      </w:r>
      <w:proofErr w:type="spellEnd"/>
      <w:r w:rsidRPr="004F792C">
        <w:rPr>
          <w:rFonts w:ascii="Arial" w:eastAsia="Arial" w:hAnsi="Arial"/>
          <w:color w:val="000000"/>
          <w:spacing w:val="1"/>
          <w:lang w:val="fr-CH"/>
        </w:rPr>
        <w:t xml:space="preserve"> è stata </w:t>
      </w:r>
      <w:proofErr w:type="spellStart"/>
      <w:r w:rsidRPr="004F792C">
        <w:rPr>
          <w:rFonts w:ascii="Arial" w:eastAsia="Arial" w:hAnsi="Arial"/>
          <w:color w:val="000000"/>
          <w:spacing w:val="1"/>
          <w:lang w:val="fr-CH"/>
        </w:rPr>
        <w:t>direttamente</w:t>
      </w:r>
      <w:proofErr w:type="spellEnd"/>
      <w:r w:rsidRPr="004F792C">
        <w:rPr>
          <w:rFonts w:ascii="Arial" w:eastAsia="Arial" w:hAnsi="Arial"/>
          <w:color w:val="000000"/>
          <w:spacing w:val="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1"/>
          <w:lang w:val="fr-CH"/>
        </w:rPr>
        <w:t>lesa</w:t>
      </w:r>
      <w:proofErr w:type="spellEnd"/>
      <w:r w:rsidRPr="004F792C">
        <w:rPr>
          <w:rFonts w:ascii="Arial" w:eastAsia="Arial" w:hAnsi="Arial"/>
          <w:color w:val="000000"/>
          <w:spacing w:val="1"/>
          <w:lang w:val="fr-CH"/>
        </w:rPr>
        <w:t xml:space="preserve"> a</w:t>
      </w:r>
    </w:p>
    <w:p w:rsidR="00E248A8" w:rsidRPr="004F792C" w:rsidRDefault="00DF01E1">
      <w:pPr>
        <w:spacing w:before="2" w:line="256" w:lineRule="exact"/>
        <w:textAlignment w:val="baseline"/>
        <w:rPr>
          <w:rFonts w:ascii="Arial" w:eastAsia="Arial" w:hAnsi="Arial"/>
          <w:color w:val="000000"/>
          <w:spacing w:val="-1"/>
          <w:lang w:val="fr-CH"/>
        </w:rPr>
      </w:pPr>
      <w:proofErr w:type="gramStart"/>
      <w:r w:rsidRPr="004F792C">
        <w:rPr>
          <w:rFonts w:ascii="Arial" w:eastAsia="Arial" w:hAnsi="Arial"/>
          <w:color w:val="000000"/>
          <w:spacing w:val="-1"/>
          <w:lang w:val="fr-CH"/>
        </w:rPr>
        <w:t>causa</w:t>
      </w:r>
      <w:proofErr w:type="gram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di un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reato</w:t>
      </w:r>
      <w:proofErr w:type="spellEnd"/>
      <w:r w:rsidRPr="004F792C">
        <w:rPr>
          <w:rFonts w:ascii="Arial" w:eastAsia="Arial" w:hAnsi="Arial"/>
          <w:color w:val="000000"/>
          <w:spacing w:val="-1"/>
          <w:sz w:val="23"/>
          <w:lang w:val="fr-CH"/>
        </w:rPr>
        <w:t>.</w:t>
      </w:r>
    </w:p>
    <w:p w:rsidR="00E248A8" w:rsidRPr="004F792C" w:rsidRDefault="00DF01E1">
      <w:pPr>
        <w:spacing w:before="223" w:line="254" w:lineRule="exact"/>
        <w:jc w:val="both"/>
        <w:textAlignment w:val="baseline"/>
        <w:rPr>
          <w:rFonts w:ascii="Arial" w:eastAsia="Arial" w:hAnsi="Arial"/>
          <w:color w:val="000000"/>
          <w:lang w:val="fr-CH"/>
        </w:rPr>
      </w:pPr>
      <w:proofErr w:type="spellStart"/>
      <w:r w:rsidRPr="004F792C">
        <w:rPr>
          <w:rFonts w:ascii="Arial" w:eastAsia="Arial" w:hAnsi="Arial"/>
          <w:color w:val="000000"/>
          <w:lang w:val="fr-CH"/>
        </w:rPr>
        <w:t>Hanno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diritto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all'aiuto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alle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anche il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coniuge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figli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e 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genitori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della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nonché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le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altre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persone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unite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alla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legami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analoghi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(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congiunti</w:t>
      </w:r>
      <w:proofErr w:type="spellEnd"/>
      <w:proofErr w:type="gramStart"/>
      <w:r w:rsidRPr="004F792C">
        <w:rPr>
          <w:rFonts w:ascii="Arial" w:eastAsia="Arial" w:hAnsi="Arial"/>
          <w:color w:val="000000"/>
          <w:lang w:val="fr-CH"/>
        </w:rPr>
        <w:t>).I</w:t>
      </w:r>
      <w:proofErr w:type="gram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congiunti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hanno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diritto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ad un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indennizzo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solo in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casi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particolari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. Per un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risarcimento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è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necessario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che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congiunti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ne fac-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ciano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richiesta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>.</w:t>
      </w:r>
    </w:p>
    <w:p w:rsidR="00E248A8" w:rsidRPr="004F792C" w:rsidRDefault="00DF01E1">
      <w:pPr>
        <w:spacing w:before="198" w:line="254" w:lineRule="exact"/>
        <w:ind w:right="216"/>
        <w:jc w:val="both"/>
        <w:textAlignment w:val="baseline"/>
        <w:rPr>
          <w:rFonts w:ascii="Arial" w:eastAsia="Arial" w:hAnsi="Arial"/>
          <w:color w:val="000000"/>
          <w:lang w:val="fr-CH"/>
        </w:rPr>
      </w:pPr>
      <w:r w:rsidRPr="004F792C">
        <w:rPr>
          <w:rFonts w:ascii="Arial" w:eastAsia="Arial" w:hAnsi="Arial"/>
          <w:color w:val="000000"/>
          <w:lang w:val="fr-CH"/>
        </w:rPr>
        <w:t xml:space="preserve">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pretesa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sostegno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alle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esiste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indipendentemente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dal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fatto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che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l'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autore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reato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sia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stato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determinato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si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sia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comportato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negligentemente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o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intenzionalmente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>.</w:t>
      </w:r>
    </w:p>
    <w:p w:rsidR="00E248A8" w:rsidRDefault="00DF01E1">
      <w:pPr>
        <w:numPr>
          <w:ilvl w:val="0"/>
          <w:numId w:val="1"/>
        </w:numPr>
        <w:spacing w:before="295" w:line="282" w:lineRule="exact"/>
        <w:textAlignment w:val="baseline"/>
        <w:rPr>
          <w:rFonts w:ascii="Arial" w:eastAsia="Arial" w:hAnsi="Arial"/>
          <w:b/>
          <w:i/>
          <w:color w:val="000000"/>
          <w:spacing w:val="7"/>
          <w:sz w:val="26"/>
          <w:lang w:val="de-DE"/>
        </w:rPr>
      </w:pPr>
      <w:proofErr w:type="spellStart"/>
      <w:r>
        <w:rPr>
          <w:rFonts w:ascii="Arial" w:eastAsia="Arial" w:hAnsi="Arial"/>
          <w:b/>
          <w:i/>
          <w:color w:val="000000"/>
          <w:spacing w:val="7"/>
          <w:sz w:val="26"/>
          <w:lang w:val="de-DE"/>
        </w:rPr>
        <w:t>Quale</w:t>
      </w:r>
      <w:proofErr w:type="spellEnd"/>
      <w:r>
        <w:rPr>
          <w:rFonts w:ascii="Arial" w:eastAsia="Arial" w:hAnsi="Arial"/>
          <w:b/>
          <w:i/>
          <w:color w:val="000000"/>
          <w:spacing w:val="7"/>
          <w:sz w:val="26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  <w:spacing w:val="7"/>
          <w:sz w:val="26"/>
          <w:lang w:val="de-DE"/>
        </w:rPr>
        <w:t>servizio</w:t>
      </w:r>
      <w:proofErr w:type="spellEnd"/>
      <w:r>
        <w:rPr>
          <w:rFonts w:ascii="Arial" w:eastAsia="Arial" w:hAnsi="Arial"/>
          <w:b/>
          <w:i/>
          <w:color w:val="000000"/>
          <w:spacing w:val="7"/>
          <w:sz w:val="26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  <w:spacing w:val="7"/>
          <w:sz w:val="26"/>
          <w:lang w:val="de-DE"/>
        </w:rPr>
        <w:t>viene</w:t>
      </w:r>
      <w:proofErr w:type="spellEnd"/>
      <w:r>
        <w:rPr>
          <w:rFonts w:ascii="Arial" w:eastAsia="Arial" w:hAnsi="Arial"/>
          <w:b/>
          <w:i/>
          <w:color w:val="000000"/>
          <w:spacing w:val="7"/>
          <w:sz w:val="26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i/>
          <w:color w:val="000000"/>
          <w:spacing w:val="7"/>
          <w:sz w:val="26"/>
          <w:lang w:val="de-DE"/>
        </w:rPr>
        <w:t>offerto</w:t>
      </w:r>
      <w:proofErr w:type="spellEnd"/>
      <w:r>
        <w:rPr>
          <w:rFonts w:ascii="Arial" w:eastAsia="Arial" w:hAnsi="Arial"/>
          <w:b/>
          <w:i/>
          <w:color w:val="000000"/>
          <w:spacing w:val="7"/>
          <w:sz w:val="26"/>
          <w:lang w:val="de-DE"/>
        </w:rPr>
        <w:t xml:space="preserve"> alle </w:t>
      </w:r>
      <w:proofErr w:type="spellStart"/>
      <w:r>
        <w:rPr>
          <w:rFonts w:ascii="Arial" w:eastAsia="Arial" w:hAnsi="Arial"/>
          <w:b/>
          <w:i/>
          <w:color w:val="000000"/>
          <w:spacing w:val="7"/>
          <w:sz w:val="26"/>
          <w:lang w:val="de-DE"/>
        </w:rPr>
        <w:t>vittime</w:t>
      </w:r>
      <w:proofErr w:type="spellEnd"/>
      <w:r>
        <w:rPr>
          <w:rFonts w:ascii="Arial" w:eastAsia="Arial" w:hAnsi="Arial"/>
          <w:b/>
          <w:i/>
          <w:color w:val="000000"/>
          <w:spacing w:val="7"/>
          <w:sz w:val="26"/>
          <w:lang w:val="de-DE"/>
        </w:rPr>
        <w:t>?</w:t>
      </w:r>
    </w:p>
    <w:p w:rsidR="00E248A8" w:rsidRPr="004F792C" w:rsidRDefault="00DF01E1">
      <w:pPr>
        <w:spacing w:before="18" w:line="252" w:lineRule="exact"/>
        <w:ind w:right="432"/>
        <w:textAlignment w:val="baseline"/>
        <w:rPr>
          <w:rFonts w:ascii="Arial" w:eastAsia="Arial" w:hAnsi="Arial"/>
          <w:color w:val="000000"/>
          <w:lang w:val="fr-CH"/>
        </w:rPr>
      </w:pPr>
      <w:r w:rsidRPr="004F792C">
        <w:rPr>
          <w:rFonts w:ascii="Arial" w:eastAsia="Arial" w:hAnsi="Arial"/>
          <w:color w:val="000000"/>
          <w:lang w:val="fr-CH"/>
        </w:rPr>
        <w:t xml:space="preserve">La gamma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servizi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proposti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varia dalla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consulenza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telefonica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alla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consulenza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personale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della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suo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ambiente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. Se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necessario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il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centro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consulenza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prevede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anche 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consultazione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specialisti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(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terapisti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avvocati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ecc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) 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sostiene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nella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richiesta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d`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assistenza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finanziaria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alle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>.</w:t>
      </w:r>
    </w:p>
    <w:p w:rsidR="00E248A8" w:rsidRPr="004F792C" w:rsidRDefault="00DF01E1">
      <w:pPr>
        <w:numPr>
          <w:ilvl w:val="0"/>
          <w:numId w:val="1"/>
        </w:numPr>
        <w:spacing w:before="296" w:line="282" w:lineRule="exact"/>
        <w:textAlignment w:val="baseline"/>
        <w:rPr>
          <w:rFonts w:ascii="Arial" w:eastAsia="Arial" w:hAnsi="Arial"/>
          <w:b/>
          <w:i/>
          <w:color w:val="000000"/>
          <w:spacing w:val="8"/>
          <w:sz w:val="26"/>
          <w:lang w:val="fr-CH"/>
        </w:rPr>
      </w:pPr>
      <w:proofErr w:type="spellStart"/>
      <w:r w:rsidRPr="004F792C">
        <w:rPr>
          <w:rFonts w:ascii="Arial" w:eastAsia="Arial" w:hAnsi="Arial"/>
          <w:b/>
          <w:i/>
          <w:color w:val="000000"/>
          <w:spacing w:val="8"/>
          <w:sz w:val="26"/>
          <w:lang w:val="fr-CH"/>
        </w:rPr>
        <w:t>Diritti</w:t>
      </w:r>
      <w:proofErr w:type="spellEnd"/>
      <w:r w:rsidRPr="004F792C">
        <w:rPr>
          <w:rFonts w:ascii="Arial" w:eastAsia="Arial" w:hAnsi="Arial"/>
          <w:b/>
          <w:i/>
          <w:color w:val="000000"/>
          <w:spacing w:val="8"/>
          <w:sz w:val="26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b/>
          <w:i/>
          <w:color w:val="000000"/>
          <w:spacing w:val="8"/>
          <w:sz w:val="26"/>
          <w:lang w:val="fr-CH"/>
        </w:rPr>
        <w:t>speciali</w:t>
      </w:r>
      <w:proofErr w:type="spellEnd"/>
      <w:r w:rsidRPr="004F792C">
        <w:rPr>
          <w:rFonts w:ascii="Arial" w:eastAsia="Arial" w:hAnsi="Arial"/>
          <w:b/>
          <w:i/>
          <w:color w:val="000000"/>
          <w:spacing w:val="8"/>
          <w:sz w:val="26"/>
          <w:lang w:val="fr-CH"/>
        </w:rPr>
        <w:t xml:space="preserve"> delle </w:t>
      </w:r>
      <w:proofErr w:type="spellStart"/>
      <w:r w:rsidRPr="004F792C">
        <w:rPr>
          <w:rFonts w:ascii="Arial" w:eastAsia="Arial" w:hAnsi="Arial"/>
          <w:b/>
          <w:i/>
          <w:color w:val="000000"/>
          <w:spacing w:val="8"/>
          <w:sz w:val="26"/>
          <w:lang w:val="fr-CH"/>
        </w:rPr>
        <w:t>vittime</w:t>
      </w:r>
      <w:proofErr w:type="spellEnd"/>
      <w:r w:rsidRPr="004F792C">
        <w:rPr>
          <w:rFonts w:ascii="Arial" w:eastAsia="Arial" w:hAnsi="Arial"/>
          <w:b/>
          <w:i/>
          <w:color w:val="000000"/>
          <w:spacing w:val="8"/>
          <w:sz w:val="26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b/>
          <w:i/>
          <w:color w:val="000000"/>
          <w:spacing w:val="8"/>
          <w:sz w:val="26"/>
          <w:lang w:val="fr-CH"/>
        </w:rPr>
        <w:t>nei</w:t>
      </w:r>
      <w:proofErr w:type="spellEnd"/>
      <w:r w:rsidRPr="004F792C">
        <w:rPr>
          <w:rFonts w:ascii="Arial" w:eastAsia="Arial" w:hAnsi="Arial"/>
          <w:b/>
          <w:i/>
          <w:color w:val="000000"/>
          <w:spacing w:val="8"/>
          <w:sz w:val="26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b/>
          <w:i/>
          <w:color w:val="000000"/>
          <w:spacing w:val="8"/>
          <w:sz w:val="26"/>
          <w:lang w:val="fr-CH"/>
        </w:rPr>
        <w:t>procedimenti</w:t>
      </w:r>
      <w:proofErr w:type="spellEnd"/>
      <w:r w:rsidRPr="004F792C">
        <w:rPr>
          <w:rFonts w:ascii="Arial" w:eastAsia="Arial" w:hAnsi="Arial"/>
          <w:b/>
          <w:i/>
          <w:color w:val="000000"/>
          <w:spacing w:val="8"/>
          <w:sz w:val="26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b/>
          <w:i/>
          <w:color w:val="000000"/>
          <w:spacing w:val="8"/>
          <w:sz w:val="26"/>
          <w:lang w:val="fr-CH"/>
        </w:rPr>
        <w:t>penali</w:t>
      </w:r>
      <w:proofErr w:type="spellEnd"/>
    </w:p>
    <w:p w:rsidR="00E248A8" w:rsidRPr="004F792C" w:rsidRDefault="00DF01E1">
      <w:pPr>
        <w:spacing w:before="300" w:line="263" w:lineRule="exact"/>
        <w:textAlignment w:val="baseline"/>
        <w:rPr>
          <w:rFonts w:ascii="Arial" w:eastAsia="Arial" w:hAnsi="Arial"/>
          <w:b/>
          <w:i/>
          <w:color w:val="000000"/>
          <w:spacing w:val="3"/>
          <w:sz w:val="25"/>
          <w:lang w:val="fr-CH"/>
        </w:rPr>
      </w:pPr>
      <w:r w:rsidRPr="004F792C">
        <w:rPr>
          <w:rFonts w:ascii="Arial" w:eastAsia="Arial" w:hAnsi="Arial"/>
          <w:b/>
          <w:i/>
          <w:color w:val="000000"/>
          <w:spacing w:val="3"/>
          <w:sz w:val="25"/>
          <w:lang w:val="fr-CH"/>
        </w:rPr>
        <w:t xml:space="preserve">4.1. </w:t>
      </w:r>
      <w:proofErr w:type="spellStart"/>
      <w:r w:rsidRPr="004F792C">
        <w:rPr>
          <w:rFonts w:ascii="Arial" w:eastAsia="Arial" w:hAnsi="Arial"/>
          <w:b/>
          <w:i/>
          <w:color w:val="000000"/>
          <w:spacing w:val="3"/>
          <w:sz w:val="25"/>
          <w:lang w:val="fr-CH"/>
        </w:rPr>
        <w:t>Diritto</w:t>
      </w:r>
      <w:proofErr w:type="spellEnd"/>
      <w:r w:rsidRPr="004F792C">
        <w:rPr>
          <w:rFonts w:ascii="Arial" w:eastAsia="Arial" w:hAnsi="Arial"/>
          <w:b/>
          <w:i/>
          <w:color w:val="000000"/>
          <w:spacing w:val="3"/>
          <w:sz w:val="25"/>
          <w:lang w:val="fr-CH"/>
        </w:rPr>
        <w:t xml:space="preserve"> d`</w:t>
      </w:r>
      <w:proofErr w:type="spellStart"/>
      <w:r w:rsidRPr="004F792C">
        <w:rPr>
          <w:rFonts w:ascii="Arial" w:eastAsia="Arial" w:hAnsi="Arial"/>
          <w:b/>
          <w:i/>
          <w:color w:val="000000"/>
          <w:spacing w:val="3"/>
          <w:sz w:val="25"/>
          <w:lang w:val="fr-CH"/>
        </w:rPr>
        <w:t>informazione</w:t>
      </w:r>
      <w:proofErr w:type="spellEnd"/>
    </w:p>
    <w:p w:rsidR="00E248A8" w:rsidRPr="004F792C" w:rsidRDefault="00DF01E1">
      <w:pPr>
        <w:spacing w:before="30" w:line="250" w:lineRule="exact"/>
        <w:textAlignment w:val="baseline"/>
        <w:rPr>
          <w:rFonts w:ascii="Arial" w:eastAsia="Arial" w:hAnsi="Arial"/>
          <w:color w:val="000000"/>
          <w:lang w:val="fr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7717790</wp:posOffset>
                </wp:positionV>
                <wp:extent cx="252730" cy="1158240"/>
                <wp:effectExtent l="0" t="0" r="0" b="0"/>
                <wp:wrapSquare wrapText="bothSides"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8A8" w:rsidRDefault="00DF01E1">
                            <w:pPr>
                              <w:spacing w:before="172" w:after="826" w:line="384" w:lineRule="exact"/>
                              <w:ind w:left="48" w:right="274"/>
                              <w:textAlignment w:val="baseline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8260" cy="243840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0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48A8" w:rsidRDefault="00DF01E1">
                            <w:pPr>
                              <w:spacing w:after="338" w:line="86" w:lineRule="exact"/>
                              <w:ind w:left="52" w:right="259"/>
                              <w:textAlignment w:val="baseline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55245" cy="54610"/>
                                  <wp:effectExtent l="0" t="0" r="0" b="0"/>
                                  <wp:docPr id="4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" cy="54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8.9pt;margin-top:607.7pt;width:19.9pt;height:91.2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nO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" filled="f" stroked="f">
                <v:textbox inset="0,0,0,0">
                  <w:txbxContent>
                    <w:p w:rsidR="00E248A8" w:rsidRDefault="00DF01E1">
                      <w:pPr>
                        <w:spacing w:before="172" w:after="826" w:line="384" w:lineRule="exact"/>
                        <w:ind w:left="48" w:right="274"/>
                        <w:textAlignment w:val="baseline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48260" cy="243840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60" cy="243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48A8" w:rsidRDefault="00DF01E1">
                      <w:pPr>
                        <w:spacing w:after="338" w:line="86" w:lineRule="exact"/>
                        <w:ind w:left="52" w:right="259"/>
                        <w:textAlignment w:val="baseline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55245" cy="54610"/>
                            <wp:effectExtent l="0" t="0" r="0" b="0"/>
                            <wp:docPr id="4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" cy="54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Informazione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sui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diritti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doveri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durante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un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procedimento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penale</w:t>
      </w:r>
      <w:proofErr w:type="spellEnd"/>
    </w:p>
    <w:p w:rsidR="00E248A8" w:rsidRPr="004F792C" w:rsidRDefault="00DF01E1">
      <w:pPr>
        <w:spacing w:before="57" w:line="250" w:lineRule="exact"/>
        <w:textAlignment w:val="baseline"/>
        <w:rPr>
          <w:rFonts w:ascii="Arial" w:eastAsia="Arial" w:hAnsi="Arial"/>
          <w:color w:val="000000"/>
          <w:lang w:val="fr-CH"/>
        </w:rPr>
      </w:pPr>
      <w:proofErr w:type="spellStart"/>
      <w:r w:rsidRPr="004F792C">
        <w:rPr>
          <w:rFonts w:ascii="Arial" w:eastAsia="Arial" w:hAnsi="Arial"/>
          <w:color w:val="000000"/>
          <w:lang w:val="fr-CH"/>
        </w:rPr>
        <w:t>Informazione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sui vari tipi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assistenza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alle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e sui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servizi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consulenza</w:t>
      </w:r>
      <w:proofErr w:type="spellEnd"/>
    </w:p>
    <w:p w:rsidR="00E248A8" w:rsidRPr="004F792C" w:rsidRDefault="00DF01E1">
      <w:pPr>
        <w:spacing w:before="38" w:line="250" w:lineRule="exact"/>
        <w:textAlignment w:val="baseline"/>
        <w:rPr>
          <w:rFonts w:ascii="Arial" w:eastAsia="Arial" w:hAnsi="Arial"/>
          <w:color w:val="000000"/>
          <w:lang w:val="fr-CH"/>
        </w:rPr>
      </w:pPr>
      <w:proofErr w:type="spellStart"/>
      <w:proofErr w:type="gramStart"/>
      <w:r w:rsidRPr="004F792C">
        <w:rPr>
          <w:rFonts w:ascii="Arial" w:eastAsia="Arial" w:hAnsi="Arial"/>
          <w:color w:val="000000"/>
          <w:lang w:val="fr-CH"/>
        </w:rPr>
        <w:t>durante</w:t>
      </w:r>
      <w:proofErr w:type="spellEnd"/>
      <w:proofErr w:type="gramEnd"/>
      <w:r w:rsidRPr="004F792C">
        <w:rPr>
          <w:rFonts w:ascii="Arial" w:eastAsia="Arial" w:hAnsi="Arial"/>
          <w:color w:val="000000"/>
          <w:lang w:val="fr-CH"/>
        </w:rPr>
        <w:t xml:space="preserve"> il primo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interrogatorio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da parte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della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polizia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o dal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ministero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pubblico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e</w:t>
      </w:r>
    </w:p>
    <w:p w:rsidR="00E248A8" w:rsidRPr="004F792C" w:rsidRDefault="00DF01E1">
      <w:pPr>
        <w:spacing w:before="43" w:line="250" w:lineRule="exact"/>
        <w:textAlignment w:val="baseline"/>
        <w:rPr>
          <w:rFonts w:ascii="Arial" w:eastAsia="Arial" w:hAnsi="Arial"/>
          <w:color w:val="000000"/>
          <w:lang w:val="fr-CH"/>
        </w:rPr>
      </w:pPr>
      <w:proofErr w:type="spellStart"/>
      <w:proofErr w:type="gramStart"/>
      <w:r w:rsidRPr="004F792C">
        <w:rPr>
          <w:rFonts w:ascii="Arial" w:eastAsia="Arial" w:hAnsi="Arial"/>
          <w:color w:val="000000"/>
          <w:lang w:val="fr-CH"/>
        </w:rPr>
        <w:t>trasmissione</w:t>
      </w:r>
      <w:proofErr w:type="spellEnd"/>
      <w:proofErr w:type="gramEnd"/>
      <w:r w:rsidRPr="004F792C">
        <w:rPr>
          <w:rFonts w:ascii="Arial" w:eastAsia="Arial" w:hAnsi="Arial"/>
          <w:color w:val="000000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dati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personali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 un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centro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consulenza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su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autorizzazione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dalla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vittima</w:t>
      </w:r>
      <w:proofErr w:type="spellEnd"/>
    </w:p>
    <w:p w:rsidR="00E248A8" w:rsidRPr="004F792C" w:rsidRDefault="00DF01E1">
      <w:pPr>
        <w:spacing w:before="71" w:line="254" w:lineRule="exact"/>
        <w:jc w:val="both"/>
        <w:textAlignment w:val="baseline"/>
        <w:rPr>
          <w:rFonts w:ascii="Arial" w:eastAsia="Arial" w:hAnsi="Arial"/>
          <w:color w:val="000000"/>
          <w:lang w:val="fr-CH"/>
        </w:rPr>
      </w:pPr>
      <w:proofErr w:type="spellStart"/>
      <w:r w:rsidRPr="004F792C">
        <w:rPr>
          <w:rFonts w:ascii="Arial" w:eastAsia="Arial" w:hAnsi="Arial"/>
          <w:color w:val="000000"/>
          <w:lang w:val="fr-CH"/>
        </w:rPr>
        <w:t>Informazione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sull`entrata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in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vigore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interruzione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carcere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preventivo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/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carcere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sicu-rezza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sulla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fuga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indagato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se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richiesto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dalla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>.</w:t>
      </w:r>
    </w:p>
    <w:p w:rsidR="00E248A8" w:rsidRDefault="00E248A8">
      <w:pPr>
        <w:sectPr w:rsidR="00E248A8">
          <w:pgSz w:w="11909" w:h="16838"/>
          <w:pgMar w:top="700" w:right="1411" w:bottom="2482" w:left="1378" w:header="720" w:footer="720" w:gutter="0"/>
          <w:cols w:space="720"/>
        </w:sectPr>
      </w:pPr>
    </w:p>
    <w:p w:rsidR="00E248A8" w:rsidRPr="004F792C" w:rsidRDefault="00DF01E1">
      <w:pPr>
        <w:spacing w:before="37" w:line="261" w:lineRule="exact"/>
        <w:textAlignment w:val="baseline"/>
        <w:rPr>
          <w:rFonts w:ascii="Arial" w:eastAsia="Arial" w:hAnsi="Arial"/>
          <w:b/>
          <w:color w:val="000000"/>
          <w:sz w:val="26"/>
          <w:lang w:val="fr-CH"/>
        </w:rPr>
      </w:pPr>
      <w:r w:rsidRPr="004F792C">
        <w:rPr>
          <w:rFonts w:ascii="Arial" w:eastAsia="Arial" w:hAnsi="Arial"/>
          <w:b/>
          <w:color w:val="000000"/>
          <w:sz w:val="26"/>
          <w:lang w:val="fr-CH"/>
        </w:rPr>
        <w:lastRenderedPageBreak/>
        <w:t xml:space="preserve">4.2. </w:t>
      </w:r>
      <w:proofErr w:type="spellStart"/>
      <w:r w:rsidRPr="004F792C">
        <w:rPr>
          <w:rFonts w:ascii="Arial" w:eastAsia="Arial" w:hAnsi="Arial"/>
          <w:b/>
          <w:color w:val="000000"/>
          <w:sz w:val="26"/>
          <w:lang w:val="fr-CH"/>
        </w:rPr>
        <w:t>Diritto</w:t>
      </w:r>
      <w:proofErr w:type="spellEnd"/>
      <w:r w:rsidRPr="004F792C">
        <w:rPr>
          <w:rFonts w:ascii="Arial" w:eastAsia="Arial" w:hAnsi="Arial"/>
          <w:b/>
          <w:color w:val="000000"/>
          <w:sz w:val="26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b/>
          <w:color w:val="000000"/>
          <w:sz w:val="26"/>
          <w:lang w:val="fr-CH"/>
        </w:rPr>
        <w:t>partecipazione</w:t>
      </w:r>
      <w:proofErr w:type="spellEnd"/>
    </w:p>
    <w:p w:rsidR="00E248A8" w:rsidRPr="004F792C" w:rsidRDefault="00DF01E1">
      <w:pPr>
        <w:spacing w:before="20" w:line="250" w:lineRule="exact"/>
        <w:jc w:val="both"/>
        <w:textAlignment w:val="baseline"/>
        <w:rPr>
          <w:rFonts w:ascii="Arial" w:eastAsia="Arial" w:hAnsi="Arial"/>
          <w:color w:val="000000"/>
          <w:lang w:val="fr-CH"/>
        </w:rPr>
      </w:pPr>
      <w:r w:rsidRPr="004F792C">
        <w:rPr>
          <w:rFonts w:ascii="Arial" w:eastAsia="Arial" w:hAnsi="Arial"/>
          <w:color w:val="000000"/>
          <w:lang w:val="fr-CH"/>
        </w:rPr>
        <w:t xml:space="preserve">Le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possono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partecipare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procedimenti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penali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. Con 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partecipazione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al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procedimen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-to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penale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hanno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il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diritto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ad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essere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ascoltati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il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dritto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partecipazione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comprende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>:</w:t>
      </w:r>
    </w:p>
    <w:p w:rsidR="00E248A8" w:rsidRPr="004F792C" w:rsidRDefault="00DF01E1">
      <w:pPr>
        <w:spacing w:before="138" w:line="251" w:lineRule="exact"/>
        <w:textAlignment w:val="baseline"/>
        <w:rPr>
          <w:rFonts w:ascii="Arial" w:eastAsia="Arial" w:hAnsi="Arial"/>
          <w:color w:val="000000"/>
          <w:lang w:val="fr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1420495</wp:posOffset>
                </wp:positionV>
                <wp:extent cx="241935" cy="1174750"/>
                <wp:effectExtent l="0" t="0" r="0" b="0"/>
                <wp:wrapSquare wrapText="bothSides"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8A8" w:rsidRDefault="00DF01E1">
                            <w:pPr>
                              <w:spacing w:before="230" w:after="319" w:line="1301" w:lineRule="exact"/>
                              <w:ind w:left="31" w:right="274"/>
                              <w:textAlignment w:val="baseline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8260" cy="826135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"/>
                                          <pic:cNvPicPr preferRelativeResize="0"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0" cy="826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9.75pt;margin-top:111.85pt;width:19.05pt;height:92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TQ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" filled="f" stroked="f">
                <v:textbox inset="0,0,0,0">
                  <w:txbxContent>
                    <w:p w:rsidR="00E248A8" w:rsidRDefault="00DF01E1">
                      <w:pPr>
                        <w:spacing w:before="230" w:after="319" w:line="1301" w:lineRule="exact"/>
                        <w:ind w:left="31" w:right="274"/>
                        <w:textAlignment w:val="baseline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48260" cy="826135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60" cy="826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Visionare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gli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atti</w:t>
      </w:r>
      <w:proofErr w:type="spellEnd"/>
    </w:p>
    <w:p w:rsidR="00E248A8" w:rsidRPr="004F792C" w:rsidRDefault="00DF01E1">
      <w:pPr>
        <w:spacing w:before="4" w:after="195" w:line="305" w:lineRule="exact"/>
        <w:textAlignment w:val="baseline"/>
        <w:rPr>
          <w:rFonts w:ascii="Arial" w:eastAsia="Arial" w:hAnsi="Arial"/>
          <w:color w:val="000000"/>
          <w:lang w:val="fr-CH"/>
        </w:rPr>
      </w:pPr>
      <w:proofErr w:type="spellStart"/>
      <w:r w:rsidRPr="004F792C">
        <w:rPr>
          <w:rFonts w:ascii="Arial" w:eastAsia="Arial" w:hAnsi="Arial"/>
          <w:color w:val="000000"/>
          <w:lang w:val="fr-CH"/>
        </w:rPr>
        <w:t>Partecipare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alle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azioni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processuali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r w:rsidRPr="004F792C">
        <w:rPr>
          <w:rFonts w:ascii="Arial" w:eastAsia="Arial" w:hAnsi="Arial"/>
          <w:color w:val="000000"/>
          <w:lang w:val="fr-CH"/>
        </w:rPr>
        <w:br/>
      </w:r>
      <w:proofErr w:type="spellStart"/>
      <w:r w:rsidRPr="004F792C">
        <w:rPr>
          <w:rFonts w:ascii="Arial" w:eastAsia="Arial" w:hAnsi="Arial"/>
          <w:color w:val="000000"/>
          <w:lang w:val="fr-CH"/>
        </w:rPr>
        <w:t>Richiesta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un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assistenza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legale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r w:rsidRPr="004F792C">
        <w:rPr>
          <w:rFonts w:ascii="Arial" w:eastAsia="Arial" w:hAnsi="Arial"/>
          <w:color w:val="000000"/>
          <w:lang w:val="fr-CH"/>
        </w:rPr>
        <w:br/>
      </w:r>
      <w:proofErr w:type="spellStart"/>
      <w:r w:rsidRPr="004F792C">
        <w:rPr>
          <w:rFonts w:ascii="Arial" w:eastAsia="Arial" w:hAnsi="Arial"/>
          <w:color w:val="000000"/>
          <w:lang w:val="fr-CH"/>
        </w:rPr>
        <w:t>Esprimersi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sul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caso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procedurale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r w:rsidRPr="004F792C">
        <w:rPr>
          <w:rFonts w:ascii="Arial" w:eastAsia="Arial" w:hAnsi="Arial"/>
          <w:color w:val="000000"/>
          <w:lang w:val="fr-CH"/>
        </w:rPr>
        <w:br/>
      </w:r>
      <w:proofErr w:type="spellStart"/>
      <w:r w:rsidRPr="004F792C">
        <w:rPr>
          <w:rFonts w:ascii="Arial" w:eastAsia="Arial" w:hAnsi="Arial"/>
          <w:color w:val="000000"/>
          <w:lang w:val="fr-CH"/>
        </w:rPr>
        <w:t>Proporre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richiedere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le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prove</w:t>
      </w:r>
      <w:proofErr w:type="spellEnd"/>
    </w:p>
    <w:p w:rsidR="00E248A8" w:rsidRPr="004F792C" w:rsidRDefault="00DF01E1">
      <w:pPr>
        <w:spacing w:line="291" w:lineRule="exact"/>
        <w:textAlignment w:val="baseline"/>
        <w:rPr>
          <w:rFonts w:ascii="Arial" w:eastAsia="Arial" w:hAnsi="Arial"/>
          <w:color w:val="000000"/>
          <w:lang w:val="fr-CH"/>
        </w:rPr>
      </w:pPr>
      <w:r w:rsidRPr="004F792C">
        <w:rPr>
          <w:rFonts w:ascii="Arial" w:eastAsia="Arial" w:hAnsi="Arial"/>
          <w:color w:val="000000"/>
          <w:lang w:val="fr-CH"/>
        </w:rPr>
        <w:t xml:space="preserve">Se 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richiede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un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risarcimento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sulla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base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codice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civile (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Indennizzo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o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riparazione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morale)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deve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presentarsi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quale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parte civile. 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richiesta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un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risarcimento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presuppone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che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comunichi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alle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autorità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giudiziarie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la sua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volontà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nel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partecipare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al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procedimento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pe-nale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.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Questa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richiesta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deve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essere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effettuata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entro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e non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oltre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conclusione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procedi-mento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penale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. Le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richieste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fatte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valere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durante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la causa civile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devono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essere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giustificare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quantificate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brevemente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per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iscritto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. Se la causa civile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viene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ritirata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prima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completamento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processo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primo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grado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essa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può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essere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invocata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nuovamente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sulla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base civile.</w:t>
      </w:r>
    </w:p>
    <w:p w:rsidR="00E248A8" w:rsidRPr="004F792C" w:rsidRDefault="00DF01E1">
      <w:pPr>
        <w:spacing w:before="196" w:line="293" w:lineRule="exact"/>
        <w:ind w:right="72"/>
        <w:textAlignment w:val="baseline"/>
        <w:rPr>
          <w:rFonts w:ascii="Arial" w:eastAsia="Arial" w:hAnsi="Arial"/>
          <w:color w:val="000000"/>
          <w:lang w:val="fr-CH"/>
        </w:rPr>
      </w:pPr>
      <w:proofErr w:type="spellStart"/>
      <w:r w:rsidRPr="004F792C">
        <w:rPr>
          <w:rFonts w:ascii="Arial" w:eastAsia="Arial" w:hAnsi="Arial"/>
          <w:color w:val="000000"/>
          <w:lang w:val="fr-CH"/>
        </w:rPr>
        <w:t>Gli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stessi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diritti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sono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validi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anche per 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familiari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della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questi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si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fanno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valere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quale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par-te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civile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contro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l'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imputato</w:t>
      </w:r>
      <w:proofErr w:type="spellEnd"/>
      <w:r w:rsidRPr="004F792C">
        <w:rPr>
          <w:rFonts w:ascii="Arial" w:eastAsia="Arial" w:hAnsi="Arial"/>
          <w:b/>
          <w:i/>
          <w:color w:val="000000"/>
          <w:sz w:val="18"/>
          <w:lang w:val="fr-CH"/>
        </w:rPr>
        <w:t>.</w:t>
      </w:r>
    </w:p>
    <w:p w:rsidR="00E248A8" w:rsidRPr="004F792C" w:rsidRDefault="00DF01E1">
      <w:pPr>
        <w:spacing w:before="577" w:line="261" w:lineRule="exact"/>
        <w:textAlignment w:val="baseline"/>
        <w:rPr>
          <w:rFonts w:ascii="Arial" w:eastAsia="Arial" w:hAnsi="Arial"/>
          <w:b/>
          <w:color w:val="000000"/>
          <w:spacing w:val="1"/>
          <w:sz w:val="26"/>
          <w:lang w:val="fr-CH"/>
        </w:rPr>
      </w:pPr>
      <w:r w:rsidRPr="004F792C">
        <w:rPr>
          <w:rFonts w:ascii="Arial" w:eastAsia="Arial" w:hAnsi="Arial"/>
          <w:b/>
          <w:color w:val="000000"/>
          <w:spacing w:val="1"/>
          <w:sz w:val="26"/>
          <w:lang w:val="fr-CH"/>
        </w:rPr>
        <w:t xml:space="preserve">4.3. </w:t>
      </w:r>
      <w:proofErr w:type="spellStart"/>
      <w:r w:rsidRPr="004F792C">
        <w:rPr>
          <w:rFonts w:ascii="Arial" w:eastAsia="Arial" w:hAnsi="Arial"/>
          <w:b/>
          <w:color w:val="000000"/>
          <w:spacing w:val="1"/>
          <w:sz w:val="26"/>
          <w:lang w:val="fr-CH"/>
        </w:rPr>
        <w:t>Diritto</w:t>
      </w:r>
      <w:proofErr w:type="spellEnd"/>
      <w:r w:rsidRPr="004F792C">
        <w:rPr>
          <w:rFonts w:ascii="Arial" w:eastAsia="Arial" w:hAnsi="Arial"/>
          <w:b/>
          <w:color w:val="000000"/>
          <w:spacing w:val="1"/>
          <w:sz w:val="26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b/>
          <w:color w:val="000000"/>
          <w:spacing w:val="1"/>
          <w:sz w:val="26"/>
          <w:lang w:val="fr-CH"/>
        </w:rPr>
        <w:t>essere</w:t>
      </w:r>
      <w:proofErr w:type="spellEnd"/>
      <w:r w:rsidRPr="004F792C">
        <w:rPr>
          <w:rFonts w:ascii="Arial" w:eastAsia="Arial" w:hAnsi="Arial"/>
          <w:b/>
          <w:color w:val="000000"/>
          <w:spacing w:val="1"/>
          <w:sz w:val="26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b/>
          <w:color w:val="000000"/>
          <w:spacing w:val="1"/>
          <w:sz w:val="26"/>
          <w:lang w:val="fr-CH"/>
        </w:rPr>
        <w:t>protetti</w:t>
      </w:r>
      <w:proofErr w:type="spellEnd"/>
    </w:p>
    <w:p w:rsidR="00E248A8" w:rsidRPr="004F792C" w:rsidRDefault="00DF01E1">
      <w:pPr>
        <w:spacing w:before="30" w:line="255" w:lineRule="exact"/>
        <w:jc w:val="both"/>
        <w:textAlignment w:val="baseline"/>
        <w:rPr>
          <w:rFonts w:ascii="Arial" w:eastAsia="Arial" w:hAnsi="Arial"/>
          <w:color w:val="000000"/>
          <w:lang w:val="fr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4892040</wp:posOffset>
                </wp:positionV>
                <wp:extent cx="196215" cy="1176655"/>
                <wp:effectExtent l="0" t="0" r="0" b="0"/>
                <wp:wrapSquare wrapText="bothSides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8A8" w:rsidRDefault="00DF01E1">
                            <w:pPr>
                              <w:spacing w:before="130" w:after="586" w:line="1137" w:lineRule="exact"/>
                              <w:ind w:left="31" w:right="202"/>
                              <w:textAlignment w:val="baseline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8260" cy="721995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"/>
                                          <pic:cNvPicPr preferRelativeResize="0"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0" cy="721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69.75pt;margin-top:385.2pt;width:15.45pt;height:92.6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mH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" filled="f" stroked="f">
                <v:textbox inset="0,0,0,0">
                  <w:txbxContent>
                    <w:p w:rsidR="00E248A8" w:rsidRDefault="00DF01E1">
                      <w:pPr>
                        <w:spacing w:before="130" w:after="586" w:line="1137" w:lineRule="exact"/>
                        <w:ind w:left="31" w:right="202"/>
                        <w:textAlignment w:val="baseline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48260" cy="721995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"/>
                                    <pic:cNvPicPr preferRelativeResize="0"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60" cy="721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Pr="004F792C">
        <w:rPr>
          <w:rFonts w:ascii="Arial" w:eastAsia="Arial" w:hAnsi="Arial"/>
          <w:color w:val="000000"/>
          <w:lang w:val="fr-CH"/>
        </w:rPr>
        <w:t>Diritto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essere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accompagnati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una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persona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fiducia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con tutti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gli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atti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procedurali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per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esempio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alle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udienze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come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testimone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o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informatore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se 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lo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richiede</w:t>
      </w:r>
      <w:proofErr w:type="spellEnd"/>
    </w:p>
    <w:p w:rsidR="00E248A8" w:rsidRPr="004F792C" w:rsidRDefault="00DF01E1">
      <w:pPr>
        <w:spacing w:before="13" w:line="251" w:lineRule="exact"/>
        <w:textAlignment w:val="baseline"/>
        <w:rPr>
          <w:rFonts w:ascii="Arial" w:eastAsia="Arial" w:hAnsi="Arial"/>
          <w:color w:val="000000"/>
          <w:lang w:val="fr-CH"/>
        </w:rPr>
      </w:pPr>
      <w:proofErr w:type="spellStart"/>
      <w:r w:rsidRPr="004F792C">
        <w:rPr>
          <w:rFonts w:ascii="Arial" w:eastAsia="Arial" w:hAnsi="Arial"/>
          <w:color w:val="000000"/>
          <w:lang w:val="fr-CH"/>
        </w:rPr>
        <w:t>Evitare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il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confronto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con l'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accusato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se 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lo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richiede</w:t>
      </w:r>
      <w:proofErr w:type="spellEnd"/>
    </w:p>
    <w:p w:rsidR="00E248A8" w:rsidRPr="004F792C" w:rsidRDefault="00DF01E1">
      <w:pPr>
        <w:spacing w:before="6" w:after="243" w:line="262" w:lineRule="exact"/>
        <w:textAlignment w:val="baseline"/>
        <w:rPr>
          <w:rFonts w:ascii="Arial" w:eastAsia="Arial" w:hAnsi="Arial"/>
          <w:color w:val="000000"/>
          <w:lang w:val="fr-CH"/>
        </w:rPr>
      </w:pPr>
      <w:proofErr w:type="spellStart"/>
      <w:r w:rsidRPr="004F792C">
        <w:rPr>
          <w:rFonts w:ascii="Arial" w:eastAsia="Arial" w:hAnsi="Arial"/>
          <w:color w:val="000000"/>
          <w:lang w:val="fr-CH"/>
        </w:rPr>
        <w:t>Esclusione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pubblico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durante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l`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udienza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per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interessi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legittimi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se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della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lo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richiede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Nessuna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informazione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pubblico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circa l'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identità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della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al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fuori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una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udienza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pubblica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contro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la sua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volontà</w:t>
      </w:r>
      <w:proofErr w:type="spellEnd"/>
    </w:p>
    <w:p w:rsidR="00E248A8" w:rsidRPr="004F792C" w:rsidRDefault="00DF01E1">
      <w:pPr>
        <w:spacing w:before="31" w:line="261" w:lineRule="exact"/>
        <w:textAlignment w:val="baseline"/>
        <w:rPr>
          <w:rFonts w:ascii="Arial" w:eastAsia="Arial" w:hAnsi="Arial"/>
          <w:b/>
          <w:color w:val="000000"/>
          <w:spacing w:val="2"/>
          <w:sz w:val="26"/>
          <w:lang w:val="fr-CH"/>
        </w:rPr>
      </w:pPr>
      <w:r w:rsidRPr="004F792C">
        <w:rPr>
          <w:rFonts w:ascii="Arial" w:eastAsia="Arial" w:hAnsi="Arial"/>
          <w:b/>
          <w:color w:val="000000"/>
          <w:spacing w:val="2"/>
          <w:sz w:val="26"/>
          <w:lang w:val="fr-CH"/>
        </w:rPr>
        <w:t xml:space="preserve">4.4. I </w:t>
      </w:r>
      <w:proofErr w:type="spellStart"/>
      <w:r w:rsidRPr="004F792C">
        <w:rPr>
          <w:rFonts w:ascii="Arial" w:eastAsia="Arial" w:hAnsi="Arial"/>
          <w:b/>
          <w:color w:val="000000"/>
          <w:spacing w:val="2"/>
          <w:sz w:val="26"/>
          <w:lang w:val="fr-CH"/>
        </w:rPr>
        <w:t>diritti</w:t>
      </w:r>
      <w:proofErr w:type="spellEnd"/>
      <w:r w:rsidRPr="004F792C">
        <w:rPr>
          <w:rFonts w:ascii="Arial" w:eastAsia="Arial" w:hAnsi="Arial"/>
          <w:b/>
          <w:color w:val="000000"/>
          <w:spacing w:val="2"/>
          <w:sz w:val="26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b/>
          <w:color w:val="000000"/>
          <w:spacing w:val="2"/>
          <w:sz w:val="26"/>
          <w:lang w:val="fr-CH"/>
        </w:rPr>
        <w:t>speciali</w:t>
      </w:r>
      <w:proofErr w:type="spellEnd"/>
      <w:r w:rsidRPr="004F792C">
        <w:rPr>
          <w:rFonts w:ascii="Arial" w:eastAsia="Arial" w:hAnsi="Arial"/>
          <w:b/>
          <w:color w:val="000000"/>
          <w:spacing w:val="2"/>
          <w:sz w:val="26"/>
          <w:lang w:val="fr-CH"/>
        </w:rPr>
        <w:t xml:space="preserve"> delle </w:t>
      </w:r>
      <w:proofErr w:type="spellStart"/>
      <w:r w:rsidRPr="004F792C">
        <w:rPr>
          <w:rFonts w:ascii="Arial" w:eastAsia="Arial" w:hAnsi="Arial"/>
          <w:b/>
          <w:color w:val="000000"/>
          <w:spacing w:val="2"/>
          <w:sz w:val="26"/>
          <w:lang w:val="fr-CH"/>
        </w:rPr>
        <w:t>vittime</w:t>
      </w:r>
      <w:proofErr w:type="spellEnd"/>
      <w:r w:rsidRPr="004F792C">
        <w:rPr>
          <w:rFonts w:ascii="Arial" w:eastAsia="Arial" w:hAnsi="Arial"/>
          <w:b/>
          <w:color w:val="000000"/>
          <w:spacing w:val="2"/>
          <w:sz w:val="26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b/>
          <w:color w:val="000000"/>
          <w:spacing w:val="2"/>
          <w:sz w:val="26"/>
          <w:lang w:val="fr-CH"/>
        </w:rPr>
        <w:t>reati</w:t>
      </w:r>
      <w:proofErr w:type="spellEnd"/>
      <w:r w:rsidRPr="004F792C">
        <w:rPr>
          <w:rFonts w:ascii="Arial" w:eastAsia="Arial" w:hAnsi="Arial"/>
          <w:b/>
          <w:color w:val="000000"/>
          <w:spacing w:val="2"/>
          <w:sz w:val="26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b/>
          <w:color w:val="000000"/>
          <w:spacing w:val="2"/>
          <w:sz w:val="25"/>
          <w:u w:val="single"/>
          <w:lang w:val="fr-CH"/>
        </w:rPr>
        <w:t>contro</w:t>
      </w:r>
      <w:proofErr w:type="spellEnd"/>
      <w:r w:rsidRPr="004F792C">
        <w:rPr>
          <w:rFonts w:ascii="Arial" w:eastAsia="Arial" w:hAnsi="Arial"/>
          <w:b/>
          <w:color w:val="000000"/>
          <w:spacing w:val="2"/>
          <w:sz w:val="25"/>
          <w:u w:val="single"/>
          <w:lang w:val="fr-CH"/>
        </w:rPr>
        <w:t xml:space="preserve"> l'</w:t>
      </w:r>
      <w:proofErr w:type="spellStart"/>
      <w:r w:rsidRPr="004F792C">
        <w:rPr>
          <w:rFonts w:ascii="Arial" w:eastAsia="Arial" w:hAnsi="Arial"/>
          <w:b/>
          <w:color w:val="000000"/>
          <w:spacing w:val="2"/>
          <w:sz w:val="25"/>
          <w:u w:val="single"/>
          <w:lang w:val="fr-CH"/>
        </w:rPr>
        <w:t>integrità</w:t>
      </w:r>
      <w:proofErr w:type="spellEnd"/>
      <w:r w:rsidRPr="004F792C">
        <w:rPr>
          <w:rFonts w:ascii="Arial" w:eastAsia="Arial" w:hAnsi="Arial"/>
          <w:b/>
          <w:color w:val="000000"/>
          <w:spacing w:val="2"/>
          <w:sz w:val="25"/>
          <w:u w:val="single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b/>
          <w:color w:val="000000"/>
          <w:spacing w:val="2"/>
          <w:sz w:val="25"/>
          <w:u w:val="single"/>
          <w:lang w:val="fr-CH"/>
        </w:rPr>
        <w:t>sessuale</w:t>
      </w:r>
      <w:proofErr w:type="spellEnd"/>
    </w:p>
    <w:p w:rsidR="00E248A8" w:rsidRPr="004F792C" w:rsidRDefault="00DF01E1">
      <w:pPr>
        <w:spacing w:before="34" w:line="251" w:lineRule="exact"/>
        <w:textAlignment w:val="baseline"/>
        <w:rPr>
          <w:rFonts w:ascii="Arial" w:eastAsia="Arial" w:hAnsi="Arial"/>
          <w:color w:val="000000"/>
          <w:lang w:val="fr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6251575</wp:posOffset>
                </wp:positionV>
                <wp:extent cx="196215" cy="1743710"/>
                <wp:effectExtent l="0" t="0" r="0" b="0"/>
                <wp:wrapSquare wrapText="bothSides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74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8A8" w:rsidRDefault="00DF01E1">
                            <w:pPr>
                              <w:spacing w:before="129" w:after="706" w:line="1911" w:lineRule="exact"/>
                              <w:ind w:left="31" w:right="202"/>
                              <w:textAlignment w:val="baseline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8260" cy="1213485"/>
                                  <wp:effectExtent l="0" t="0" r="0" b="0"/>
                                  <wp:docPr id="7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"/>
                                          <pic:cNvPicPr preferRelativeResize="0"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0" cy="1213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.75pt;margin-top:492.25pt;width:15.45pt;height:137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r+sgIAALE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" filled="f" stroked="f">
                <v:textbox inset="0,0,0,0">
                  <w:txbxContent>
                    <w:p w:rsidR="00E248A8" w:rsidRDefault="00DF01E1">
                      <w:pPr>
                        <w:spacing w:before="129" w:after="706" w:line="1911" w:lineRule="exact"/>
                        <w:ind w:left="31" w:right="202"/>
                        <w:textAlignment w:val="baseline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48260" cy="1213485"/>
                            <wp:effectExtent l="0" t="0" r="0" b="0"/>
                            <wp:docPr id="7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"/>
                                    <pic:cNvPicPr preferRelativeResize="0"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60" cy="1213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Pr="004F792C">
        <w:rPr>
          <w:rFonts w:ascii="Arial" w:eastAsia="Arial" w:hAnsi="Arial"/>
          <w:color w:val="000000"/>
          <w:lang w:val="fr-CH"/>
        </w:rPr>
        <w:t>Diritto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essere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interrogato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una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persona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dello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stesso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sesso</w:t>
      </w:r>
      <w:proofErr w:type="spellEnd"/>
    </w:p>
    <w:p w:rsidR="00E248A8" w:rsidRPr="004F792C" w:rsidRDefault="00DF01E1">
      <w:pPr>
        <w:spacing w:before="18" w:line="250" w:lineRule="exact"/>
        <w:textAlignment w:val="baseline"/>
        <w:rPr>
          <w:rFonts w:ascii="Arial" w:eastAsia="Arial" w:hAnsi="Arial"/>
          <w:color w:val="000000"/>
          <w:spacing w:val="2"/>
          <w:lang w:val="fr-CH"/>
        </w:rPr>
      </w:pPr>
      <w:r w:rsidRPr="004F792C">
        <w:rPr>
          <w:rFonts w:ascii="Arial" w:eastAsia="Arial" w:hAnsi="Arial"/>
          <w:color w:val="000000"/>
          <w:spacing w:val="2"/>
          <w:lang w:val="fr-CH"/>
        </w:rPr>
        <w:t xml:space="preserve">In </w:t>
      </w:r>
      <w:proofErr w:type="spellStart"/>
      <w:r w:rsidRPr="004F792C">
        <w:rPr>
          <w:rFonts w:ascii="Arial" w:eastAsia="Arial" w:hAnsi="Arial"/>
          <w:color w:val="000000"/>
          <w:spacing w:val="2"/>
          <w:lang w:val="fr-CH"/>
        </w:rPr>
        <w:t>sostanza</w:t>
      </w:r>
      <w:proofErr w:type="spellEnd"/>
      <w:r w:rsidRPr="004F792C">
        <w:rPr>
          <w:rFonts w:ascii="Arial" w:eastAsia="Arial" w:hAnsi="Arial"/>
          <w:color w:val="000000"/>
          <w:spacing w:val="2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spacing w:val="2"/>
          <w:lang w:val="fr-CH"/>
        </w:rPr>
        <w:t>nessun</w:t>
      </w:r>
      <w:proofErr w:type="spellEnd"/>
      <w:r w:rsidRPr="004F792C">
        <w:rPr>
          <w:rFonts w:ascii="Arial" w:eastAsia="Arial" w:hAnsi="Arial"/>
          <w:color w:val="000000"/>
          <w:spacing w:val="2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2"/>
          <w:lang w:val="fr-CH"/>
        </w:rPr>
        <w:t>confronto</w:t>
      </w:r>
      <w:proofErr w:type="spellEnd"/>
      <w:r w:rsidRPr="004F792C">
        <w:rPr>
          <w:rFonts w:ascii="Arial" w:eastAsia="Arial" w:hAnsi="Arial"/>
          <w:color w:val="000000"/>
          <w:spacing w:val="2"/>
          <w:lang w:val="fr-CH"/>
        </w:rPr>
        <w:t xml:space="preserve"> con l'</w:t>
      </w:r>
      <w:proofErr w:type="spellStart"/>
      <w:r w:rsidRPr="004F792C">
        <w:rPr>
          <w:rFonts w:ascii="Arial" w:eastAsia="Arial" w:hAnsi="Arial"/>
          <w:color w:val="000000"/>
          <w:spacing w:val="2"/>
          <w:lang w:val="fr-CH"/>
        </w:rPr>
        <w:t>accusato</w:t>
      </w:r>
      <w:proofErr w:type="spellEnd"/>
      <w:r w:rsidRPr="004F792C">
        <w:rPr>
          <w:rFonts w:ascii="Arial" w:eastAsia="Arial" w:hAnsi="Arial"/>
          <w:color w:val="000000"/>
          <w:spacing w:val="2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2"/>
          <w:lang w:val="fr-CH"/>
        </w:rPr>
        <w:t>contro</w:t>
      </w:r>
      <w:proofErr w:type="spellEnd"/>
      <w:r w:rsidRPr="004F792C">
        <w:rPr>
          <w:rFonts w:ascii="Arial" w:eastAsia="Arial" w:hAnsi="Arial"/>
          <w:color w:val="000000"/>
          <w:spacing w:val="2"/>
          <w:lang w:val="fr-CH"/>
        </w:rPr>
        <w:t xml:space="preserve"> la </w:t>
      </w:r>
      <w:proofErr w:type="spellStart"/>
      <w:r w:rsidRPr="004F792C">
        <w:rPr>
          <w:rFonts w:ascii="Arial" w:eastAsia="Arial" w:hAnsi="Arial"/>
          <w:color w:val="000000"/>
          <w:spacing w:val="2"/>
          <w:lang w:val="fr-CH"/>
        </w:rPr>
        <w:t>volontà</w:t>
      </w:r>
      <w:proofErr w:type="spellEnd"/>
      <w:r w:rsidRPr="004F792C">
        <w:rPr>
          <w:rFonts w:ascii="Arial" w:eastAsia="Arial" w:hAnsi="Arial"/>
          <w:color w:val="000000"/>
          <w:spacing w:val="2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2"/>
          <w:lang w:val="fr-CH"/>
        </w:rPr>
        <w:t>della</w:t>
      </w:r>
      <w:proofErr w:type="spellEnd"/>
      <w:r w:rsidRPr="004F792C">
        <w:rPr>
          <w:rFonts w:ascii="Arial" w:eastAsia="Arial" w:hAnsi="Arial"/>
          <w:color w:val="000000"/>
          <w:spacing w:val="2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2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spacing w:val="2"/>
          <w:lang w:val="fr-CH"/>
        </w:rPr>
        <w:t xml:space="preserve">. </w:t>
      </w:r>
      <w:proofErr w:type="spellStart"/>
      <w:r w:rsidRPr="004F792C">
        <w:rPr>
          <w:rFonts w:ascii="Arial" w:eastAsia="Arial" w:hAnsi="Arial"/>
          <w:color w:val="000000"/>
          <w:spacing w:val="2"/>
          <w:lang w:val="fr-CH"/>
        </w:rPr>
        <w:t>Confronto</w:t>
      </w:r>
      <w:proofErr w:type="spellEnd"/>
    </w:p>
    <w:p w:rsidR="00E248A8" w:rsidRPr="004F792C" w:rsidRDefault="00DF01E1">
      <w:pPr>
        <w:spacing w:line="250" w:lineRule="exact"/>
        <w:textAlignment w:val="baseline"/>
        <w:rPr>
          <w:rFonts w:ascii="Arial" w:eastAsia="Arial" w:hAnsi="Arial"/>
          <w:color w:val="000000"/>
          <w:spacing w:val="2"/>
          <w:lang w:val="fr-CH"/>
        </w:rPr>
      </w:pPr>
      <w:proofErr w:type="spellStart"/>
      <w:proofErr w:type="gramStart"/>
      <w:r w:rsidRPr="004F792C">
        <w:rPr>
          <w:rFonts w:ascii="Arial" w:eastAsia="Arial" w:hAnsi="Arial"/>
          <w:color w:val="000000"/>
          <w:spacing w:val="2"/>
          <w:lang w:val="fr-CH"/>
        </w:rPr>
        <w:t>contro</w:t>
      </w:r>
      <w:proofErr w:type="spellEnd"/>
      <w:proofErr w:type="gramEnd"/>
      <w:r w:rsidRPr="004F792C">
        <w:rPr>
          <w:rFonts w:ascii="Arial" w:eastAsia="Arial" w:hAnsi="Arial"/>
          <w:color w:val="000000"/>
          <w:spacing w:val="2"/>
          <w:lang w:val="fr-CH"/>
        </w:rPr>
        <w:t xml:space="preserve"> la </w:t>
      </w:r>
      <w:proofErr w:type="spellStart"/>
      <w:r w:rsidRPr="004F792C">
        <w:rPr>
          <w:rFonts w:ascii="Arial" w:eastAsia="Arial" w:hAnsi="Arial"/>
          <w:color w:val="000000"/>
          <w:spacing w:val="2"/>
          <w:lang w:val="fr-CH"/>
        </w:rPr>
        <w:t>volontà</w:t>
      </w:r>
      <w:proofErr w:type="spellEnd"/>
      <w:r w:rsidRPr="004F792C">
        <w:rPr>
          <w:rFonts w:ascii="Arial" w:eastAsia="Arial" w:hAnsi="Arial"/>
          <w:color w:val="000000"/>
          <w:spacing w:val="2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2"/>
          <w:lang w:val="fr-CH"/>
        </w:rPr>
        <w:t>della</w:t>
      </w:r>
      <w:proofErr w:type="spellEnd"/>
      <w:r w:rsidRPr="004F792C">
        <w:rPr>
          <w:rFonts w:ascii="Arial" w:eastAsia="Arial" w:hAnsi="Arial"/>
          <w:color w:val="000000"/>
          <w:spacing w:val="2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2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spacing w:val="2"/>
          <w:lang w:val="fr-CH"/>
        </w:rPr>
        <w:t xml:space="preserve"> solo se il </w:t>
      </w:r>
      <w:proofErr w:type="spellStart"/>
      <w:r w:rsidRPr="004F792C">
        <w:rPr>
          <w:rFonts w:ascii="Arial" w:eastAsia="Arial" w:hAnsi="Arial"/>
          <w:color w:val="000000"/>
          <w:spacing w:val="2"/>
          <w:lang w:val="fr-CH"/>
        </w:rPr>
        <w:t>diritto</w:t>
      </w:r>
      <w:proofErr w:type="spellEnd"/>
      <w:r w:rsidRPr="004F792C">
        <w:rPr>
          <w:rFonts w:ascii="Arial" w:eastAsia="Arial" w:hAnsi="Arial"/>
          <w:color w:val="000000"/>
          <w:spacing w:val="2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color w:val="000000"/>
          <w:spacing w:val="2"/>
          <w:lang w:val="fr-CH"/>
        </w:rPr>
        <w:t>essere</w:t>
      </w:r>
      <w:proofErr w:type="spellEnd"/>
      <w:r w:rsidRPr="004F792C">
        <w:rPr>
          <w:rFonts w:ascii="Arial" w:eastAsia="Arial" w:hAnsi="Arial"/>
          <w:color w:val="000000"/>
          <w:spacing w:val="2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2"/>
          <w:lang w:val="fr-CH"/>
        </w:rPr>
        <w:t>ascoltato</w:t>
      </w:r>
      <w:proofErr w:type="spellEnd"/>
      <w:r w:rsidRPr="004F792C">
        <w:rPr>
          <w:rFonts w:ascii="Arial" w:eastAsia="Arial" w:hAnsi="Arial"/>
          <w:color w:val="000000"/>
          <w:spacing w:val="2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2"/>
          <w:lang w:val="fr-CH"/>
        </w:rPr>
        <w:t>dell'imputato</w:t>
      </w:r>
      <w:proofErr w:type="spellEnd"/>
      <w:r w:rsidRPr="004F792C">
        <w:rPr>
          <w:rFonts w:ascii="Arial" w:eastAsia="Arial" w:hAnsi="Arial"/>
          <w:color w:val="000000"/>
          <w:spacing w:val="2"/>
          <w:lang w:val="fr-CH"/>
        </w:rPr>
        <w:t xml:space="preserve"> non </w:t>
      </w:r>
      <w:proofErr w:type="spellStart"/>
      <w:r w:rsidRPr="004F792C">
        <w:rPr>
          <w:rFonts w:ascii="Arial" w:eastAsia="Arial" w:hAnsi="Arial"/>
          <w:color w:val="000000"/>
          <w:spacing w:val="2"/>
          <w:lang w:val="fr-CH"/>
        </w:rPr>
        <w:t>può</w:t>
      </w:r>
      <w:proofErr w:type="spellEnd"/>
    </w:p>
    <w:p w:rsidR="00E248A8" w:rsidRPr="004F792C" w:rsidRDefault="00DF01E1">
      <w:pPr>
        <w:spacing w:before="4" w:line="251" w:lineRule="exact"/>
        <w:textAlignment w:val="baseline"/>
        <w:rPr>
          <w:rFonts w:ascii="Arial" w:eastAsia="Arial" w:hAnsi="Arial"/>
          <w:color w:val="000000"/>
          <w:lang w:val="fr-CH"/>
        </w:rPr>
      </w:pPr>
      <w:proofErr w:type="spellStart"/>
      <w:proofErr w:type="gramStart"/>
      <w:r w:rsidRPr="004F792C">
        <w:rPr>
          <w:rFonts w:ascii="Arial" w:eastAsia="Arial" w:hAnsi="Arial"/>
          <w:color w:val="000000"/>
          <w:lang w:val="fr-CH"/>
        </w:rPr>
        <w:t>essere</w:t>
      </w:r>
      <w:proofErr w:type="spellEnd"/>
      <w:proofErr w:type="gram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garantito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con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altri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mezzi</w:t>
      </w:r>
      <w:proofErr w:type="spellEnd"/>
    </w:p>
    <w:p w:rsidR="00E248A8" w:rsidRPr="004F792C" w:rsidRDefault="00DF01E1">
      <w:pPr>
        <w:spacing w:before="18" w:line="251" w:lineRule="exact"/>
        <w:textAlignment w:val="baseline"/>
        <w:rPr>
          <w:rFonts w:ascii="Arial" w:eastAsia="Arial" w:hAnsi="Arial"/>
          <w:color w:val="000000"/>
          <w:spacing w:val="1"/>
          <w:lang w:val="fr-CH"/>
        </w:rPr>
      </w:pPr>
      <w:proofErr w:type="spellStart"/>
      <w:r w:rsidRPr="004F792C">
        <w:rPr>
          <w:rFonts w:ascii="Arial" w:eastAsia="Arial" w:hAnsi="Arial"/>
          <w:color w:val="000000"/>
          <w:spacing w:val="1"/>
          <w:lang w:val="fr-CH"/>
        </w:rPr>
        <w:t>Diritto</w:t>
      </w:r>
      <w:proofErr w:type="spellEnd"/>
      <w:r w:rsidRPr="004F792C">
        <w:rPr>
          <w:rFonts w:ascii="Arial" w:eastAsia="Arial" w:hAnsi="Arial"/>
          <w:color w:val="000000"/>
          <w:spacing w:val="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1"/>
          <w:lang w:val="fr-CH"/>
        </w:rPr>
        <w:t>che</w:t>
      </w:r>
      <w:proofErr w:type="spellEnd"/>
      <w:r w:rsidRPr="004F792C">
        <w:rPr>
          <w:rFonts w:ascii="Arial" w:eastAsia="Arial" w:hAnsi="Arial"/>
          <w:color w:val="000000"/>
          <w:spacing w:val="1"/>
          <w:lang w:val="fr-CH"/>
        </w:rPr>
        <w:t xml:space="preserve"> la </w:t>
      </w:r>
      <w:proofErr w:type="spellStart"/>
      <w:r w:rsidRPr="004F792C">
        <w:rPr>
          <w:rFonts w:ascii="Arial" w:eastAsia="Arial" w:hAnsi="Arial"/>
          <w:color w:val="000000"/>
          <w:spacing w:val="1"/>
          <w:lang w:val="fr-CH"/>
        </w:rPr>
        <w:t>traduzione</w:t>
      </w:r>
      <w:proofErr w:type="spellEnd"/>
      <w:r w:rsidRPr="004F792C">
        <w:rPr>
          <w:rFonts w:ascii="Arial" w:eastAsia="Arial" w:hAnsi="Arial"/>
          <w:color w:val="000000"/>
          <w:spacing w:val="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1"/>
          <w:lang w:val="fr-CH"/>
        </w:rPr>
        <w:t>dell`interrogatorio</w:t>
      </w:r>
      <w:proofErr w:type="spellEnd"/>
      <w:r w:rsidRPr="004F792C">
        <w:rPr>
          <w:rFonts w:ascii="Arial" w:eastAsia="Arial" w:hAnsi="Arial"/>
          <w:color w:val="000000"/>
          <w:spacing w:val="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1"/>
          <w:lang w:val="fr-CH"/>
        </w:rPr>
        <w:t>venga</w:t>
      </w:r>
      <w:proofErr w:type="spellEnd"/>
      <w:r w:rsidRPr="004F792C">
        <w:rPr>
          <w:rFonts w:ascii="Arial" w:eastAsia="Arial" w:hAnsi="Arial"/>
          <w:color w:val="000000"/>
          <w:spacing w:val="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1"/>
          <w:lang w:val="fr-CH"/>
        </w:rPr>
        <w:t>eseguito</w:t>
      </w:r>
      <w:proofErr w:type="spellEnd"/>
      <w:r w:rsidRPr="004F792C">
        <w:rPr>
          <w:rFonts w:ascii="Arial" w:eastAsia="Arial" w:hAnsi="Arial"/>
          <w:color w:val="000000"/>
          <w:spacing w:val="1"/>
          <w:lang w:val="fr-CH"/>
        </w:rPr>
        <w:t xml:space="preserve"> da </w:t>
      </w:r>
      <w:proofErr w:type="spellStart"/>
      <w:r w:rsidRPr="004F792C">
        <w:rPr>
          <w:rFonts w:ascii="Arial" w:eastAsia="Arial" w:hAnsi="Arial"/>
          <w:color w:val="000000"/>
          <w:spacing w:val="1"/>
          <w:lang w:val="fr-CH"/>
        </w:rPr>
        <w:t>una</w:t>
      </w:r>
      <w:proofErr w:type="spellEnd"/>
      <w:r w:rsidRPr="004F792C">
        <w:rPr>
          <w:rFonts w:ascii="Arial" w:eastAsia="Arial" w:hAnsi="Arial"/>
          <w:color w:val="000000"/>
          <w:spacing w:val="1"/>
          <w:lang w:val="fr-CH"/>
        </w:rPr>
        <w:t xml:space="preserve"> persona </w:t>
      </w:r>
      <w:proofErr w:type="spellStart"/>
      <w:r w:rsidRPr="004F792C">
        <w:rPr>
          <w:rFonts w:ascii="Arial" w:eastAsia="Arial" w:hAnsi="Arial"/>
          <w:color w:val="000000"/>
          <w:spacing w:val="1"/>
          <w:lang w:val="fr-CH"/>
        </w:rPr>
        <w:t>dello</w:t>
      </w:r>
      <w:proofErr w:type="spellEnd"/>
      <w:r w:rsidRPr="004F792C">
        <w:rPr>
          <w:rFonts w:ascii="Arial" w:eastAsia="Arial" w:hAnsi="Arial"/>
          <w:color w:val="000000"/>
          <w:spacing w:val="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1"/>
          <w:lang w:val="fr-CH"/>
        </w:rPr>
        <w:t>stesso</w:t>
      </w:r>
      <w:proofErr w:type="spellEnd"/>
    </w:p>
    <w:p w:rsidR="00E248A8" w:rsidRPr="004F792C" w:rsidRDefault="00DF01E1">
      <w:pPr>
        <w:spacing w:before="3" w:line="251" w:lineRule="exact"/>
        <w:textAlignment w:val="baseline"/>
        <w:rPr>
          <w:rFonts w:ascii="Arial" w:eastAsia="Arial" w:hAnsi="Arial"/>
          <w:color w:val="000000"/>
          <w:spacing w:val="-1"/>
          <w:lang w:val="fr-CH"/>
        </w:rPr>
      </w:pPr>
      <w:proofErr w:type="spellStart"/>
      <w:proofErr w:type="gramStart"/>
      <w:r w:rsidRPr="004F792C">
        <w:rPr>
          <w:rFonts w:ascii="Arial" w:eastAsia="Arial" w:hAnsi="Arial"/>
          <w:color w:val="000000"/>
          <w:spacing w:val="-1"/>
          <w:lang w:val="fr-CH"/>
        </w:rPr>
        <w:t>sesso</w:t>
      </w:r>
      <w:proofErr w:type="spellEnd"/>
      <w:proofErr w:type="gramEnd"/>
    </w:p>
    <w:p w:rsidR="00E248A8" w:rsidRPr="004F792C" w:rsidRDefault="00DF01E1">
      <w:pPr>
        <w:spacing w:before="13" w:line="251" w:lineRule="exact"/>
        <w:textAlignment w:val="baseline"/>
        <w:rPr>
          <w:rFonts w:ascii="Arial" w:eastAsia="Arial" w:hAnsi="Arial"/>
          <w:color w:val="000000"/>
          <w:lang w:val="fr-CH"/>
        </w:rPr>
      </w:pPr>
      <w:proofErr w:type="spellStart"/>
      <w:r w:rsidRPr="004F792C">
        <w:rPr>
          <w:rFonts w:ascii="Arial" w:eastAsia="Arial" w:hAnsi="Arial"/>
          <w:color w:val="000000"/>
          <w:lang w:val="fr-CH"/>
        </w:rPr>
        <w:t>Diritto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negare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dichiarazioni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su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questioni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che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riguardano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privacy</w:t>
      </w:r>
      <w:proofErr w:type="spellEnd"/>
    </w:p>
    <w:p w:rsidR="00E248A8" w:rsidRPr="004F792C" w:rsidRDefault="00DF01E1">
      <w:pPr>
        <w:spacing w:before="18" w:line="251" w:lineRule="exact"/>
        <w:textAlignment w:val="baseline"/>
        <w:rPr>
          <w:rFonts w:ascii="Arial" w:eastAsia="Arial" w:hAnsi="Arial"/>
          <w:color w:val="000000"/>
          <w:spacing w:val="6"/>
          <w:lang w:val="fr-CH"/>
        </w:rPr>
      </w:pPr>
      <w:proofErr w:type="spellStart"/>
      <w:r w:rsidRPr="004F792C">
        <w:rPr>
          <w:rFonts w:ascii="Arial" w:eastAsia="Arial" w:hAnsi="Arial"/>
          <w:color w:val="000000"/>
          <w:spacing w:val="6"/>
          <w:lang w:val="fr-CH"/>
        </w:rPr>
        <w:t>Diritto</w:t>
      </w:r>
      <w:proofErr w:type="spellEnd"/>
      <w:r w:rsidRPr="004F792C">
        <w:rPr>
          <w:rFonts w:ascii="Arial" w:eastAsia="Arial" w:hAnsi="Arial"/>
          <w:color w:val="000000"/>
          <w:spacing w:val="6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color w:val="000000"/>
          <w:spacing w:val="6"/>
          <w:lang w:val="fr-CH"/>
        </w:rPr>
        <w:t>fare</w:t>
      </w:r>
      <w:proofErr w:type="spellEnd"/>
      <w:r w:rsidRPr="004F792C">
        <w:rPr>
          <w:rFonts w:ascii="Arial" w:eastAsia="Arial" w:hAnsi="Arial"/>
          <w:color w:val="000000"/>
          <w:spacing w:val="6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6"/>
          <w:lang w:val="fr-CH"/>
        </w:rPr>
        <w:t>domanda</w:t>
      </w:r>
      <w:proofErr w:type="spellEnd"/>
      <w:r w:rsidRPr="004F792C">
        <w:rPr>
          <w:rFonts w:ascii="Arial" w:eastAsia="Arial" w:hAnsi="Arial"/>
          <w:color w:val="000000"/>
          <w:spacing w:val="6"/>
          <w:lang w:val="fr-CH"/>
        </w:rPr>
        <w:t xml:space="preserve"> al </w:t>
      </w:r>
      <w:proofErr w:type="spellStart"/>
      <w:r w:rsidRPr="004F792C">
        <w:rPr>
          <w:rFonts w:ascii="Arial" w:eastAsia="Arial" w:hAnsi="Arial"/>
          <w:color w:val="000000"/>
          <w:spacing w:val="6"/>
          <w:lang w:val="fr-CH"/>
        </w:rPr>
        <w:t>tribunale</w:t>
      </w:r>
      <w:proofErr w:type="spellEnd"/>
      <w:r w:rsidRPr="004F792C">
        <w:rPr>
          <w:rFonts w:ascii="Arial" w:eastAsia="Arial" w:hAnsi="Arial"/>
          <w:color w:val="000000"/>
          <w:spacing w:val="6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6"/>
          <w:lang w:val="fr-CH"/>
        </w:rPr>
        <w:t>che</w:t>
      </w:r>
      <w:proofErr w:type="spellEnd"/>
      <w:r w:rsidRPr="004F792C">
        <w:rPr>
          <w:rFonts w:ascii="Arial" w:eastAsia="Arial" w:hAnsi="Arial"/>
          <w:color w:val="000000"/>
          <w:spacing w:val="6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6"/>
          <w:lang w:val="fr-CH"/>
        </w:rPr>
        <w:t>almeno</w:t>
      </w:r>
      <w:proofErr w:type="spellEnd"/>
      <w:r w:rsidRPr="004F792C">
        <w:rPr>
          <w:rFonts w:ascii="Arial" w:eastAsia="Arial" w:hAnsi="Arial"/>
          <w:color w:val="000000"/>
          <w:spacing w:val="6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6"/>
          <w:lang w:val="fr-CH"/>
        </w:rPr>
        <w:t>una</w:t>
      </w:r>
      <w:proofErr w:type="spellEnd"/>
      <w:r w:rsidRPr="004F792C">
        <w:rPr>
          <w:rFonts w:ascii="Arial" w:eastAsia="Arial" w:hAnsi="Arial"/>
          <w:color w:val="000000"/>
          <w:spacing w:val="6"/>
          <w:lang w:val="fr-CH"/>
        </w:rPr>
        <w:t xml:space="preserve"> persona </w:t>
      </w:r>
      <w:proofErr w:type="spellStart"/>
      <w:r w:rsidRPr="004F792C">
        <w:rPr>
          <w:rFonts w:ascii="Arial" w:eastAsia="Arial" w:hAnsi="Arial"/>
          <w:color w:val="000000"/>
          <w:spacing w:val="6"/>
          <w:lang w:val="fr-CH"/>
        </w:rPr>
        <w:t>appartenga</w:t>
      </w:r>
      <w:proofErr w:type="spellEnd"/>
      <w:r w:rsidRPr="004F792C">
        <w:rPr>
          <w:rFonts w:ascii="Arial" w:eastAsia="Arial" w:hAnsi="Arial"/>
          <w:color w:val="000000"/>
          <w:spacing w:val="6"/>
          <w:lang w:val="fr-CH"/>
        </w:rPr>
        <w:t xml:space="preserve"> allo </w:t>
      </w:r>
      <w:proofErr w:type="spellStart"/>
      <w:r w:rsidRPr="004F792C">
        <w:rPr>
          <w:rFonts w:ascii="Arial" w:eastAsia="Arial" w:hAnsi="Arial"/>
          <w:color w:val="000000"/>
          <w:spacing w:val="6"/>
          <w:lang w:val="fr-CH"/>
        </w:rPr>
        <w:t>stesso</w:t>
      </w:r>
      <w:proofErr w:type="spellEnd"/>
    </w:p>
    <w:p w:rsidR="00E248A8" w:rsidRPr="004F792C" w:rsidRDefault="00DF01E1">
      <w:pPr>
        <w:spacing w:before="3" w:after="368" w:line="251" w:lineRule="exact"/>
        <w:textAlignment w:val="baseline"/>
        <w:rPr>
          <w:rFonts w:ascii="Arial" w:eastAsia="Arial" w:hAnsi="Arial"/>
          <w:color w:val="000000"/>
          <w:lang w:val="fr-CH"/>
        </w:rPr>
      </w:pPr>
      <w:proofErr w:type="spellStart"/>
      <w:proofErr w:type="gramStart"/>
      <w:r w:rsidRPr="004F792C">
        <w:rPr>
          <w:rFonts w:ascii="Arial" w:eastAsia="Arial" w:hAnsi="Arial"/>
          <w:color w:val="000000"/>
          <w:lang w:val="fr-CH"/>
        </w:rPr>
        <w:t>sesso</w:t>
      </w:r>
      <w:proofErr w:type="spellEnd"/>
      <w:proofErr w:type="gram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della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vittima</w:t>
      </w:r>
      <w:proofErr w:type="spellEnd"/>
    </w:p>
    <w:p w:rsidR="00E248A8" w:rsidRPr="004F792C" w:rsidRDefault="00DF01E1">
      <w:pPr>
        <w:spacing w:before="31" w:line="261" w:lineRule="exact"/>
        <w:textAlignment w:val="baseline"/>
        <w:rPr>
          <w:rFonts w:ascii="Arial" w:eastAsia="Arial" w:hAnsi="Arial"/>
          <w:b/>
          <w:color w:val="000000"/>
          <w:spacing w:val="2"/>
          <w:sz w:val="26"/>
          <w:lang w:val="fr-CH"/>
        </w:rPr>
      </w:pPr>
      <w:r w:rsidRPr="004F792C">
        <w:rPr>
          <w:rFonts w:ascii="Arial" w:eastAsia="Arial" w:hAnsi="Arial"/>
          <w:b/>
          <w:color w:val="000000"/>
          <w:spacing w:val="2"/>
          <w:sz w:val="26"/>
          <w:lang w:val="fr-CH"/>
        </w:rPr>
        <w:t xml:space="preserve">4.5. </w:t>
      </w:r>
      <w:proofErr w:type="spellStart"/>
      <w:r w:rsidRPr="004F792C">
        <w:rPr>
          <w:rFonts w:ascii="Arial" w:eastAsia="Arial" w:hAnsi="Arial"/>
          <w:b/>
          <w:color w:val="000000"/>
          <w:spacing w:val="2"/>
          <w:sz w:val="26"/>
          <w:lang w:val="fr-CH"/>
        </w:rPr>
        <w:t>Diritti</w:t>
      </w:r>
      <w:proofErr w:type="spellEnd"/>
      <w:r w:rsidRPr="004F792C">
        <w:rPr>
          <w:rFonts w:ascii="Arial" w:eastAsia="Arial" w:hAnsi="Arial"/>
          <w:b/>
          <w:color w:val="000000"/>
          <w:spacing w:val="2"/>
          <w:sz w:val="26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b/>
          <w:color w:val="000000"/>
          <w:spacing w:val="2"/>
          <w:sz w:val="26"/>
          <w:lang w:val="fr-CH"/>
        </w:rPr>
        <w:t>speciali</w:t>
      </w:r>
      <w:proofErr w:type="spellEnd"/>
      <w:r w:rsidRPr="004F792C">
        <w:rPr>
          <w:rFonts w:ascii="Arial" w:eastAsia="Arial" w:hAnsi="Arial"/>
          <w:b/>
          <w:color w:val="000000"/>
          <w:spacing w:val="2"/>
          <w:sz w:val="26"/>
          <w:lang w:val="fr-CH"/>
        </w:rPr>
        <w:t xml:space="preserve"> per </w:t>
      </w:r>
      <w:proofErr w:type="spellStart"/>
      <w:r w:rsidRPr="004F792C">
        <w:rPr>
          <w:rFonts w:ascii="Arial" w:eastAsia="Arial" w:hAnsi="Arial"/>
          <w:b/>
          <w:color w:val="000000"/>
          <w:spacing w:val="2"/>
          <w:sz w:val="25"/>
          <w:u w:val="single"/>
          <w:lang w:val="fr-CH"/>
        </w:rPr>
        <w:t>vittime</w:t>
      </w:r>
      <w:proofErr w:type="spellEnd"/>
      <w:r w:rsidRPr="004F792C">
        <w:rPr>
          <w:rFonts w:ascii="Arial" w:eastAsia="Arial" w:hAnsi="Arial"/>
          <w:b/>
          <w:color w:val="000000"/>
          <w:spacing w:val="2"/>
          <w:sz w:val="25"/>
          <w:u w:val="single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b/>
          <w:color w:val="000000"/>
          <w:spacing w:val="2"/>
          <w:sz w:val="25"/>
          <w:u w:val="single"/>
          <w:lang w:val="fr-CH"/>
        </w:rPr>
        <w:t>minorenni</w:t>
      </w:r>
      <w:proofErr w:type="spellEnd"/>
    </w:p>
    <w:p w:rsidR="00E248A8" w:rsidRPr="004F792C" w:rsidRDefault="00DF01E1">
      <w:pPr>
        <w:spacing w:line="283" w:lineRule="exact"/>
        <w:jc w:val="both"/>
        <w:textAlignment w:val="baseline"/>
        <w:rPr>
          <w:rFonts w:ascii="Arial" w:eastAsia="Arial" w:hAnsi="Arial"/>
          <w:color w:val="000000"/>
          <w:lang w:val="fr-CH"/>
        </w:rPr>
      </w:pPr>
      <w:r w:rsidRPr="004F792C">
        <w:rPr>
          <w:rFonts w:ascii="Arial" w:eastAsia="Arial" w:hAnsi="Arial"/>
          <w:color w:val="000000"/>
          <w:lang w:val="fr-CH"/>
        </w:rPr>
        <w:t xml:space="preserve">Per 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bambini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che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al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momento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interrogatorio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o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confronto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hanno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meno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18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anni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>, si appli-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cano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norme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speciali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se si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può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notare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che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l'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interrogatorio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o il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confronto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potrebbe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determinare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una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grave stress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psicologico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>:</w:t>
      </w:r>
    </w:p>
    <w:p w:rsidR="00E248A8" w:rsidRPr="004F792C" w:rsidRDefault="00DF01E1">
      <w:pPr>
        <w:spacing w:before="52" w:line="257" w:lineRule="exact"/>
        <w:textAlignment w:val="baseline"/>
        <w:rPr>
          <w:rFonts w:ascii="Arial" w:eastAsia="Arial" w:hAnsi="Arial"/>
          <w:color w:val="000000"/>
          <w:lang w:val="fr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8720455</wp:posOffset>
                </wp:positionV>
                <wp:extent cx="193040" cy="1181100"/>
                <wp:effectExtent l="0" t="0" r="0" b="0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8A8" w:rsidRDefault="00DF01E1">
                            <w:pPr>
                              <w:spacing w:before="149" w:after="593" w:line="1118" w:lineRule="exact"/>
                              <w:ind w:left="31" w:right="197"/>
                              <w:textAlignment w:val="baseline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8260" cy="709930"/>
                                  <wp:effectExtent l="0" t="0" r="0" b="0"/>
                                  <wp:docPr id="8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"/>
                                          <pic:cNvPicPr preferRelativeResize="0"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0" cy="70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69.75pt;margin-top:686.65pt;width:15.2pt;height:9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/GEsQIAALE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" filled="f" stroked="f">
                <v:textbox inset="0,0,0,0">
                  <w:txbxContent>
                    <w:p w:rsidR="00E248A8" w:rsidRDefault="00DF01E1">
                      <w:pPr>
                        <w:spacing w:before="149" w:after="593" w:line="1118" w:lineRule="exact"/>
                        <w:ind w:left="31" w:right="197"/>
                        <w:textAlignment w:val="baseline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48260" cy="709930"/>
                            <wp:effectExtent l="0" t="0" r="0" b="0"/>
                            <wp:docPr id="8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"/>
                                    <pic:cNvPicPr preferRelativeResize="0"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60" cy="709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F792C">
        <w:rPr>
          <w:rFonts w:ascii="Arial" w:eastAsia="Arial" w:hAnsi="Arial"/>
          <w:color w:val="000000"/>
          <w:lang w:val="fr-CH"/>
        </w:rPr>
        <w:t xml:space="preserve">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minorenni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possono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essere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confrontati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con l`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indagato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solo se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accordano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esplicitamente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L`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interrogatorio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ad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una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minorenne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deve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essere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condotto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una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persona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adde-strata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psicologicamente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.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l`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interrogatorio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non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avviene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in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relazione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ad un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confronto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con l`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indagato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deve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essere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registrato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per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video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>.</w:t>
      </w:r>
    </w:p>
    <w:p w:rsidR="00E248A8" w:rsidRPr="004F792C" w:rsidRDefault="00DF01E1">
      <w:pPr>
        <w:spacing w:before="15" w:after="243" w:line="254" w:lineRule="exact"/>
        <w:textAlignment w:val="baseline"/>
        <w:rPr>
          <w:rFonts w:ascii="Arial" w:eastAsia="Arial" w:hAnsi="Arial"/>
          <w:color w:val="000000"/>
          <w:lang w:val="fr-CH"/>
        </w:rPr>
      </w:pPr>
      <w:r w:rsidRPr="004F792C">
        <w:rPr>
          <w:rFonts w:ascii="Arial" w:eastAsia="Arial" w:hAnsi="Arial"/>
          <w:color w:val="000000"/>
          <w:lang w:val="fr-CH"/>
        </w:rPr>
        <w:t xml:space="preserve">Le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minorenni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possono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essere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interrogate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in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regola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al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massimo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due volte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durante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tutto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il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procedimento</w:t>
      </w:r>
      <w:proofErr w:type="spellEnd"/>
    </w:p>
    <w:p w:rsidR="00E248A8" w:rsidRPr="004F792C" w:rsidRDefault="00DF01E1">
      <w:pPr>
        <w:spacing w:before="26" w:line="242" w:lineRule="exact"/>
        <w:jc w:val="right"/>
        <w:textAlignment w:val="baseline"/>
        <w:rPr>
          <w:rFonts w:ascii="Calibri" w:eastAsia="Calibri" w:hAnsi="Calibri"/>
          <w:color w:val="000000"/>
          <w:lang w:val="fr-CH"/>
        </w:rPr>
      </w:pPr>
      <w:r w:rsidRPr="004F792C">
        <w:rPr>
          <w:rFonts w:ascii="Calibri" w:eastAsia="Calibri" w:hAnsi="Calibri"/>
          <w:color w:val="000000"/>
          <w:lang w:val="fr-CH"/>
        </w:rPr>
        <w:t>2</w:t>
      </w:r>
    </w:p>
    <w:p w:rsidR="00E248A8" w:rsidRDefault="00E248A8">
      <w:pPr>
        <w:sectPr w:rsidR="00E248A8">
          <w:pgSz w:w="11909" w:h="16838"/>
          <w:pgMar w:top="1420" w:right="1394" w:bottom="562" w:left="1395" w:header="720" w:footer="720" w:gutter="0"/>
          <w:cols w:space="720"/>
        </w:sectPr>
      </w:pPr>
    </w:p>
    <w:p w:rsidR="00E248A8" w:rsidRPr="004F792C" w:rsidRDefault="00DF01E1">
      <w:pPr>
        <w:spacing w:before="26" w:line="286" w:lineRule="exact"/>
        <w:textAlignment w:val="baseline"/>
        <w:rPr>
          <w:rFonts w:ascii="Arial" w:eastAsia="Arial" w:hAnsi="Arial"/>
          <w:b/>
          <w:i/>
          <w:color w:val="000000"/>
          <w:spacing w:val="13"/>
          <w:sz w:val="27"/>
          <w:lang w:val="fr-CH"/>
        </w:rPr>
      </w:pPr>
      <w:r w:rsidRPr="004F792C">
        <w:rPr>
          <w:rFonts w:ascii="Arial" w:eastAsia="Arial" w:hAnsi="Arial"/>
          <w:b/>
          <w:i/>
          <w:color w:val="000000"/>
          <w:spacing w:val="13"/>
          <w:sz w:val="27"/>
          <w:lang w:val="fr-CH"/>
        </w:rPr>
        <w:lastRenderedPageBreak/>
        <w:t xml:space="preserve">5. </w:t>
      </w:r>
      <w:proofErr w:type="spellStart"/>
      <w:r w:rsidRPr="004F792C">
        <w:rPr>
          <w:rFonts w:ascii="Arial" w:eastAsia="Arial" w:hAnsi="Arial"/>
          <w:b/>
          <w:i/>
          <w:color w:val="000000"/>
          <w:spacing w:val="13"/>
          <w:sz w:val="27"/>
          <w:lang w:val="fr-CH"/>
        </w:rPr>
        <w:t>Aiuto</w:t>
      </w:r>
      <w:proofErr w:type="spellEnd"/>
      <w:r w:rsidRPr="004F792C">
        <w:rPr>
          <w:rFonts w:ascii="Arial" w:eastAsia="Arial" w:hAnsi="Arial"/>
          <w:b/>
          <w:i/>
          <w:color w:val="000000"/>
          <w:spacing w:val="13"/>
          <w:sz w:val="27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b/>
          <w:i/>
          <w:color w:val="000000"/>
          <w:spacing w:val="13"/>
          <w:sz w:val="27"/>
          <w:lang w:val="fr-CH"/>
        </w:rPr>
        <w:t>finanziario</w:t>
      </w:r>
      <w:proofErr w:type="spellEnd"/>
    </w:p>
    <w:p w:rsidR="00E248A8" w:rsidRPr="004F792C" w:rsidRDefault="00DF01E1">
      <w:pPr>
        <w:spacing w:line="277" w:lineRule="exact"/>
        <w:jc w:val="both"/>
        <w:textAlignment w:val="baseline"/>
        <w:rPr>
          <w:rFonts w:ascii="Arial" w:eastAsia="Arial" w:hAnsi="Arial"/>
          <w:color w:val="000000"/>
          <w:lang w:val="fr-CH"/>
        </w:rPr>
      </w:pPr>
      <w:proofErr w:type="spellStart"/>
      <w:r w:rsidRPr="004F792C">
        <w:rPr>
          <w:rFonts w:ascii="Arial" w:eastAsia="Arial" w:hAnsi="Arial"/>
          <w:color w:val="000000"/>
          <w:lang w:val="fr-CH"/>
        </w:rPr>
        <w:t>Secondo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le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basi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legali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della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legge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sul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aiuto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alle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esiste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possibilità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sotto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determinate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condizioni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poter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usufruire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un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aiuto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finanziario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>.</w:t>
      </w:r>
    </w:p>
    <w:p w:rsidR="00E248A8" w:rsidRPr="004F792C" w:rsidRDefault="00DF01E1">
      <w:pPr>
        <w:spacing w:before="326" w:line="258" w:lineRule="exact"/>
        <w:textAlignment w:val="baseline"/>
        <w:rPr>
          <w:rFonts w:ascii="Arial" w:eastAsia="Arial" w:hAnsi="Arial"/>
          <w:b/>
          <w:i/>
          <w:color w:val="000000"/>
          <w:spacing w:val="2"/>
          <w:sz w:val="25"/>
          <w:lang w:val="fr-CH"/>
        </w:rPr>
      </w:pPr>
      <w:r w:rsidRPr="004F792C">
        <w:rPr>
          <w:rFonts w:ascii="Arial" w:eastAsia="Arial" w:hAnsi="Arial"/>
          <w:b/>
          <w:i/>
          <w:color w:val="000000"/>
          <w:spacing w:val="2"/>
          <w:sz w:val="25"/>
          <w:lang w:val="fr-CH"/>
        </w:rPr>
        <w:t xml:space="preserve">5.1. </w:t>
      </w:r>
      <w:proofErr w:type="spellStart"/>
      <w:r w:rsidRPr="004F792C">
        <w:rPr>
          <w:rFonts w:ascii="Arial" w:eastAsia="Arial" w:hAnsi="Arial"/>
          <w:b/>
          <w:i/>
          <w:color w:val="000000"/>
          <w:spacing w:val="2"/>
          <w:sz w:val="25"/>
          <w:lang w:val="fr-CH"/>
        </w:rPr>
        <w:t>Aiuto</w:t>
      </w:r>
      <w:proofErr w:type="spellEnd"/>
      <w:r w:rsidRPr="004F792C">
        <w:rPr>
          <w:rFonts w:ascii="Arial" w:eastAsia="Arial" w:hAnsi="Arial"/>
          <w:b/>
          <w:i/>
          <w:color w:val="000000"/>
          <w:spacing w:val="2"/>
          <w:sz w:val="25"/>
          <w:lang w:val="fr-CH"/>
        </w:rPr>
        <w:t xml:space="preserve"> d`</w:t>
      </w:r>
      <w:proofErr w:type="spellStart"/>
      <w:r w:rsidRPr="004F792C">
        <w:rPr>
          <w:rFonts w:ascii="Arial" w:eastAsia="Arial" w:hAnsi="Arial"/>
          <w:b/>
          <w:i/>
          <w:color w:val="000000"/>
          <w:spacing w:val="2"/>
          <w:sz w:val="25"/>
          <w:lang w:val="fr-CH"/>
        </w:rPr>
        <w:t>emergenza</w:t>
      </w:r>
      <w:proofErr w:type="spellEnd"/>
      <w:r w:rsidRPr="004F792C">
        <w:rPr>
          <w:rFonts w:ascii="Arial" w:eastAsia="Arial" w:hAnsi="Arial"/>
          <w:b/>
          <w:i/>
          <w:color w:val="000000"/>
          <w:spacing w:val="2"/>
          <w:sz w:val="25"/>
          <w:lang w:val="fr-CH"/>
        </w:rPr>
        <w:t xml:space="preserve"> e </w:t>
      </w:r>
      <w:proofErr w:type="spellStart"/>
      <w:r w:rsidRPr="004F792C">
        <w:rPr>
          <w:rFonts w:ascii="Arial" w:eastAsia="Arial" w:hAnsi="Arial"/>
          <w:b/>
          <w:i/>
          <w:color w:val="000000"/>
          <w:spacing w:val="2"/>
          <w:sz w:val="25"/>
          <w:lang w:val="fr-CH"/>
        </w:rPr>
        <w:t>aiuto</w:t>
      </w:r>
      <w:proofErr w:type="spellEnd"/>
      <w:r w:rsidRPr="004F792C">
        <w:rPr>
          <w:rFonts w:ascii="Arial" w:eastAsia="Arial" w:hAnsi="Arial"/>
          <w:b/>
          <w:i/>
          <w:color w:val="000000"/>
          <w:spacing w:val="2"/>
          <w:sz w:val="25"/>
          <w:lang w:val="fr-CH"/>
        </w:rPr>
        <w:t xml:space="preserve"> a </w:t>
      </w:r>
      <w:proofErr w:type="spellStart"/>
      <w:r w:rsidRPr="004F792C">
        <w:rPr>
          <w:rFonts w:ascii="Arial" w:eastAsia="Arial" w:hAnsi="Arial"/>
          <w:b/>
          <w:i/>
          <w:color w:val="000000"/>
          <w:spacing w:val="2"/>
          <w:sz w:val="25"/>
          <w:lang w:val="fr-CH"/>
        </w:rPr>
        <w:t>lungo</w:t>
      </w:r>
      <w:proofErr w:type="spellEnd"/>
      <w:r w:rsidRPr="004F792C">
        <w:rPr>
          <w:rFonts w:ascii="Arial" w:eastAsia="Arial" w:hAnsi="Arial"/>
          <w:b/>
          <w:i/>
          <w:color w:val="000000"/>
          <w:spacing w:val="2"/>
          <w:sz w:val="25"/>
          <w:lang w:val="fr-CH"/>
        </w:rPr>
        <w:t xml:space="preserve"> termine</w:t>
      </w:r>
    </w:p>
    <w:p w:rsidR="00E248A8" w:rsidRPr="004F792C" w:rsidRDefault="00DF01E1">
      <w:pPr>
        <w:spacing w:line="283" w:lineRule="exact"/>
        <w:jc w:val="both"/>
        <w:textAlignment w:val="baseline"/>
        <w:rPr>
          <w:rFonts w:ascii="Arial" w:eastAsia="Arial" w:hAnsi="Arial"/>
          <w:color w:val="000000"/>
          <w:lang w:val="fr-CH"/>
        </w:rPr>
      </w:pPr>
      <w:r w:rsidRPr="004F792C">
        <w:rPr>
          <w:rFonts w:ascii="Arial" w:eastAsia="Arial" w:hAnsi="Arial"/>
          <w:color w:val="000000"/>
          <w:lang w:val="fr-CH"/>
        </w:rPr>
        <w:t>L'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assistenza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servizio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consulenza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aiuto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alle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è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gratuito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. Se 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richiede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l`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assistenza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terze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persone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(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avvocato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spese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legali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spese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cura,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assistenza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domiciliare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ecc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.) le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spese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possono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essere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coperte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determinate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condizioni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>.</w:t>
      </w:r>
    </w:p>
    <w:p w:rsidR="00E248A8" w:rsidRPr="004F792C" w:rsidRDefault="00DF01E1">
      <w:pPr>
        <w:spacing w:before="331" w:line="258" w:lineRule="exact"/>
        <w:textAlignment w:val="baseline"/>
        <w:rPr>
          <w:rFonts w:ascii="Arial" w:eastAsia="Arial" w:hAnsi="Arial"/>
          <w:b/>
          <w:i/>
          <w:color w:val="000000"/>
          <w:spacing w:val="3"/>
          <w:sz w:val="25"/>
          <w:lang w:val="fr-CH"/>
        </w:rPr>
      </w:pPr>
      <w:r w:rsidRPr="004F792C">
        <w:rPr>
          <w:rFonts w:ascii="Arial" w:eastAsia="Arial" w:hAnsi="Arial"/>
          <w:b/>
          <w:i/>
          <w:color w:val="000000"/>
          <w:spacing w:val="3"/>
          <w:sz w:val="25"/>
          <w:lang w:val="fr-CH"/>
        </w:rPr>
        <w:t xml:space="preserve">5.2. </w:t>
      </w:r>
      <w:proofErr w:type="spellStart"/>
      <w:r w:rsidRPr="004F792C">
        <w:rPr>
          <w:rFonts w:ascii="Arial" w:eastAsia="Arial" w:hAnsi="Arial"/>
          <w:b/>
          <w:i/>
          <w:color w:val="000000"/>
          <w:spacing w:val="3"/>
          <w:sz w:val="25"/>
          <w:lang w:val="fr-CH"/>
        </w:rPr>
        <w:t>Indennizzo</w:t>
      </w:r>
      <w:proofErr w:type="spellEnd"/>
      <w:r w:rsidRPr="004F792C">
        <w:rPr>
          <w:rFonts w:ascii="Arial" w:eastAsia="Arial" w:hAnsi="Arial"/>
          <w:b/>
          <w:i/>
          <w:color w:val="000000"/>
          <w:spacing w:val="3"/>
          <w:sz w:val="25"/>
          <w:lang w:val="fr-CH"/>
        </w:rPr>
        <w:t xml:space="preserve"> e </w:t>
      </w:r>
      <w:proofErr w:type="spellStart"/>
      <w:r w:rsidRPr="004F792C">
        <w:rPr>
          <w:rFonts w:ascii="Arial" w:eastAsia="Arial" w:hAnsi="Arial"/>
          <w:b/>
          <w:i/>
          <w:color w:val="000000"/>
          <w:spacing w:val="3"/>
          <w:sz w:val="25"/>
          <w:lang w:val="fr-CH"/>
        </w:rPr>
        <w:t>riparazione</w:t>
      </w:r>
      <w:proofErr w:type="spellEnd"/>
      <w:r w:rsidRPr="004F792C">
        <w:rPr>
          <w:rFonts w:ascii="Arial" w:eastAsia="Arial" w:hAnsi="Arial"/>
          <w:b/>
          <w:i/>
          <w:color w:val="000000"/>
          <w:spacing w:val="3"/>
          <w:sz w:val="25"/>
          <w:lang w:val="fr-CH"/>
        </w:rPr>
        <w:t xml:space="preserve"> morale</w:t>
      </w:r>
    </w:p>
    <w:p w:rsidR="00E248A8" w:rsidRPr="004F792C" w:rsidRDefault="00DF01E1">
      <w:pPr>
        <w:spacing w:line="282" w:lineRule="exact"/>
        <w:ind w:right="72"/>
        <w:textAlignment w:val="baseline"/>
        <w:rPr>
          <w:rFonts w:ascii="Arial" w:eastAsia="Arial" w:hAnsi="Arial"/>
          <w:color w:val="000000"/>
          <w:lang w:val="fr-CH"/>
        </w:rPr>
      </w:pPr>
      <w:r w:rsidRPr="004F792C">
        <w:rPr>
          <w:rFonts w:ascii="Arial" w:eastAsia="Arial" w:hAnsi="Arial"/>
          <w:color w:val="000000"/>
          <w:lang w:val="fr-CH"/>
        </w:rPr>
        <w:t xml:space="preserve">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e 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suoi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congiunti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hanno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diritto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ad un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indennizzo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per il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danno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subito 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seguito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della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lesione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e/o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della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morte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della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. Non sono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considerati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danni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alle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cose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come pure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danni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che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possono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entrare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in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considerazione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per un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aiuto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d`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emergenza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o 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lungo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termine.</w:t>
      </w:r>
    </w:p>
    <w:p w:rsidR="00E248A8" w:rsidRPr="004F792C" w:rsidRDefault="00DF01E1">
      <w:pPr>
        <w:spacing w:before="336" w:line="250" w:lineRule="exact"/>
        <w:textAlignment w:val="baseline"/>
        <w:rPr>
          <w:rFonts w:ascii="Arial" w:eastAsia="Arial" w:hAnsi="Arial"/>
          <w:color w:val="000000"/>
          <w:lang w:val="fr-CH"/>
        </w:rPr>
      </w:pPr>
      <w:r w:rsidRPr="004F792C">
        <w:rPr>
          <w:rFonts w:ascii="Arial" w:eastAsia="Arial" w:hAnsi="Arial"/>
          <w:color w:val="000000"/>
          <w:lang w:val="fr-CH"/>
        </w:rPr>
        <w:t xml:space="preserve">In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alcune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circostanze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si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può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richiedere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un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acconto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su di un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indennizzo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>.</w:t>
      </w:r>
    </w:p>
    <w:p w:rsidR="00E248A8" w:rsidRPr="004F792C" w:rsidRDefault="00DF01E1">
      <w:pPr>
        <w:spacing w:before="289" w:line="292" w:lineRule="exact"/>
        <w:ind w:right="432"/>
        <w:textAlignment w:val="baseline"/>
        <w:rPr>
          <w:rFonts w:ascii="Arial" w:eastAsia="Arial" w:hAnsi="Arial"/>
          <w:color w:val="000000"/>
          <w:lang w:val="fr-CH"/>
        </w:rPr>
      </w:pPr>
      <w:r w:rsidRPr="004F792C">
        <w:rPr>
          <w:rFonts w:ascii="Arial" w:eastAsia="Arial" w:hAnsi="Arial"/>
          <w:color w:val="000000"/>
          <w:lang w:val="fr-CH"/>
        </w:rPr>
        <w:t xml:space="preserve">Se 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gravità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caso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lo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giustifica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e 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famigliari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hanno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diritto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ad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una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riparazione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morale </w:t>
      </w:r>
      <w:proofErr w:type="gramStart"/>
      <w:r w:rsidRPr="004F792C">
        <w:rPr>
          <w:rFonts w:ascii="Arial" w:eastAsia="Arial" w:hAnsi="Arial"/>
          <w:color w:val="000000"/>
          <w:lang w:val="fr-CH"/>
        </w:rPr>
        <w:t xml:space="preserve">(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risarcimento</w:t>
      </w:r>
      <w:proofErr w:type="spellEnd"/>
      <w:proofErr w:type="gramEnd"/>
      <w:r w:rsidRPr="004F792C">
        <w:rPr>
          <w:rFonts w:ascii="Arial" w:eastAsia="Arial" w:hAnsi="Arial"/>
          <w:color w:val="000000"/>
          <w:lang w:val="fr-CH"/>
        </w:rPr>
        <w:t xml:space="preserve"> per le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persone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che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soffrono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>).</w:t>
      </w:r>
    </w:p>
    <w:p w:rsidR="00E248A8" w:rsidRPr="004F792C" w:rsidRDefault="00DF01E1">
      <w:pPr>
        <w:spacing w:before="331" w:line="250" w:lineRule="exact"/>
        <w:textAlignment w:val="baseline"/>
        <w:rPr>
          <w:rFonts w:ascii="Arial" w:eastAsia="Arial" w:hAnsi="Arial"/>
          <w:color w:val="000000"/>
          <w:lang w:val="fr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4786630</wp:posOffset>
                </wp:positionV>
                <wp:extent cx="248285" cy="2221865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8A8" w:rsidRDefault="00DF01E1">
                            <w:pPr>
                              <w:spacing w:before="435" w:after="811" w:line="77" w:lineRule="exact"/>
                              <w:ind w:left="36" w:right="279"/>
                              <w:textAlignment w:val="baseline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8260" cy="48895"/>
                                  <wp:effectExtent l="0" t="0" r="0" b="0"/>
                                  <wp:docPr id="9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"/>
                                          <pic:cNvPicPr preferRelativeResize="0"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48A8" w:rsidRDefault="00DF01E1">
                            <w:pPr>
                              <w:spacing w:after="1104" w:line="77" w:lineRule="exact"/>
                              <w:ind w:left="36" w:right="279"/>
                              <w:textAlignment w:val="baseline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8260" cy="48895"/>
                                  <wp:effectExtent l="0" t="0" r="0" b="0"/>
                                  <wp:docPr id="10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"/>
                                          <pic:cNvPicPr preferRelativeResize="0"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48A8" w:rsidRDefault="00DF01E1">
                            <w:pPr>
                              <w:spacing w:after="901" w:line="76" w:lineRule="exact"/>
                              <w:ind w:left="36" w:right="279"/>
                              <w:textAlignment w:val="baseline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8260" cy="48260"/>
                                  <wp:effectExtent l="0" t="0" r="0" b="0"/>
                                  <wp:docPr id="1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"/>
                                          <pic:cNvPicPr preferRelativeResize="0"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0" cy="48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69.5pt;margin-top:376.9pt;width:19.55pt;height:174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" filled="f" stroked="f">
                <v:textbox inset="0,0,0,0">
                  <w:txbxContent>
                    <w:p w:rsidR="00E248A8" w:rsidRDefault="00DF01E1">
                      <w:pPr>
                        <w:spacing w:before="435" w:after="811" w:line="77" w:lineRule="exact"/>
                        <w:ind w:left="36" w:right="279"/>
                        <w:textAlignment w:val="baseline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48260" cy="48895"/>
                            <wp:effectExtent l="0" t="0" r="0" b="0"/>
                            <wp:docPr id="9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"/>
                                    <pic:cNvPicPr preferRelativeResize="0"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6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48A8" w:rsidRDefault="00DF01E1">
                      <w:pPr>
                        <w:spacing w:after="1104" w:line="77" w:lineRule="exact"/>
                        <w:ind w:left="36" w:right="279"/>
                        <w:textAlignment w:val="baseline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48260" cy="48895"/>
                            <wp:effectExtent l="0" t="0" r="0" b="0"/>
                            <wp:docPr id="10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"/>
                                    <pic:cNvPicPr preferRelativeResize="0"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6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48A8" w:rsidRDefault="00DF01E1">
                      <w:pPr>
                        <w:spacing w:after="901" w:line="76" w:lineRule="exact"/>
                        <w:ind w:left="36" w:right="279"/>
                        <w:textAlignment w:val="baseline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48260" cy="48260"/>
                            <wp:effectExtent l="0" t="0" r="0" b="0"/>
                            <wp:docPr id="1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"/>
                                    <pic:cNvPicPr preferRelativeResize="0"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60" cy="48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F792C">
        <w:rPr>
          <w:rFonts w:ascii="Arial" w:eastAsia="Arial" w:hAnsi="Arial"/>
          <w:color w:val="000000"/>
          <w:lang w:val="fr-CH"/>
        </w:rPr>
        <w:t xml:space="preserve">Per le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richieste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indennizzo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riparazione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morale si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applicano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seguenti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termini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>:</w:t>
      </w:r>
    </w:p>
    <w:p w:rsidR="00E248A8" w:rsidRPr="004F792C" w:rsidRDefault="00DF01E1">
      <w:pPr>
        <w:spacing w:before="300" w:line="292" w:lineRule="exact"/>
        <w:ind w:right="72"/>
        <w:textAlignment w:val="baseline"/>
        <w:rPr>
          <w:rFonts w:ascii="Arial" w:eastAsia="Arial" w:hAnsi="Arial"/>
          <w:color w:val="000000"/>
          <w:lang w:val="fr-CH"/>
        </w:rPr>
      </w:pPr>
      <w:r w:rsidRPr="004F792C">
        <w:rPr>
          <w:rFonts w:ascii="Arial" w:eastAsia="Arial" w:hAnsi="Arial"/>
          <w:color w:val="000000"/>
          <w:lang w:val="fr-CH"/>
        </w:rPr>
        <w:t xml:space="preserve">Le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richieste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devono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essere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presentate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b/>
          <w:color w:val="000000"/>
          <w:lang w:val="fr-CH"/>
        </w:rPr>
        <w:t>entro</w:t>
      </w:r>
      <w:proofErr w:type="spellEnd"/>
      <w:r w:rsidRPr="004F792C">
        <w:rPr>
          <w:rFonts w:ascii="Arial" w:eastAsia="Arial" w:hAnsi="Arial"/>
          <w:b/>
          <w:color w:val="000000"/>
          <w:lang w:val="fr-CH"/>
        </w:rPr>
        <w:t xml:space="preserve"> i 5 </w:t>
      </w:r>
      <w:proofErr w:type="spellStart"/>
      <w:r w:rsidRPr="004F792C">
        <w:rPr>
          <w:rFonts w:ascii="Arial" w:eastAsia="Arial" w:hAnsi="Arial"/>
          <w:b/>
          <w:color w:val="000000"/>
          <w:lang w:val="fr-CH"/>
        </w:rPr>
        <w:t>anni</w:t>
      </w:r>
      <w:proofErr w:type="spellEnd"/>
      <w:r w:rsidRPr="004F792C">
        <w:rPr>
          <w:rFonts w:ascii="Arial" w:eastAsia="Arial" w:hAnsi="Arial"/>
          <w:b/>
          <w:color w:val="000000"/>
          <w:lang w:val="fr-CH"/>
        </w:rPr>
        <w:t xml:space="preserve"> </w:t>
      </w:r>
      <w:r w:rsidRPr="004F792C">
        <w:rPr>
          <w:rFonts w:ascii="Arial" w:eastAsia="Arial" w:hAnsi="Arial"/>
          <w:color w:val="000000"/>
          <w:lang w:val="fr-CH"/>
        </w:rPr>
        <w:t xml:space="preserve">dalla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commissione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reato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o dalla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conoscenza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dello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stesso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dopo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questo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lasso di tempo le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rivendicazioni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non sono più va-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levoli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>.</w:t>
      </w:r>
    </w:p>
    <w:p w:rsidR="00E248A8" w:rsidRPr="004F792C" w:rsidRDefault="00DF01E1">
      <w:pPr>
        <w:spacing w:before="22" w:line="289" w:lineRule="exact"/>
        <w:ind w:right="216"/>
        <w:jc w:val="both"/>
        <w:textAlignment w:val="baseline"/>
        <w:rPr>
          <w:rFonts w:ascii="Arial" w:eastAsia="Arial" w:hAnsi="Arial"/>
          <w:color w:val="000000"/>
          <w:lang w:val="fr-CH"/>
        </w:rPr>
      </w:pPr>
      <w:r w:rsidRPr="004F792C">
        <w:rPr>
          <w:rFonts w:ascii="Arial" w:eastAsia="Arial" w:hAnsi="Arial"/>
          <w:color w:val="000000"/>
          <w:lang w:val="fr-CH"/>
        </w:rPr>
        <w:t xml:space="preserve">La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che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al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momento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reato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non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aveva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ancora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compiuto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i 16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anni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può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in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deter-minati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reati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gravi (ad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esempio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reati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sessuali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tentato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omicidio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tentato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omicidio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colposo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aggressione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aggravata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traffico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esseri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umani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),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richiedere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un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indennizzo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riparazione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morale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fino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al </w:t>
      </w:r>
      <w:proofErr w:type="spellStart"/>
      <w:r w:rsidRPr="004F792C">
        <w:rPr>
          <w:rFonts w:ascii="Arial" w:eastAsia="Arial" w:hAnsi="Arial"/>
          <w:b/>
          <w:color w:val="000000"/>
          <w:lang w:val="fr-CH"/>
        </w:rPr>
        <w:t>compimento</w:t>
      </w:r>
      <w:proofErr w:type="spellEnd"/>
      <w:r w:rsidRPr="004F792C">
        <w:rPr>
          <w:rFonts w:ascii="Arial" w:eastAsia="Arial" w:hAnsi="Arial"/>
          <w:b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b/>
          <w:color w:val="000000"/>
          <w:lang w:val="fr-CH"/>
        </w:rPr>
        <w:t>del</w:t>
      </w:r>
      <w:proofErr w:type="spellEnd"/>
      <w:r w:rsidRPr="004F792C">
        <w:rPr>
          <w:rFonts w:ascii="Arial" w:eastAsia="Arial" w:hAnsi="Arial"/>
          <w:b/>
          <w:color w:val="000000"/>
          <w:lang w:val="fr-CH"/>
        </w:rPr>
        <w:t xml:space="preserve"> 25 </w:t>
      </w:r>
      <w:proofErr w:type="spellStart"/>
      <w:r w:rsidRPr="004F792C">
        <w:rPr>
          <w:rFonts w:ascii="Arial" w:eastAsia="Arial" w:hAnsi="Arial"/>
          <w:b/>
          <w:color w:val="000000"/>
          <w:lang w:val="fr-CH"/>
        </w:rPr>
        <w:t>esimo</w:t>
      </w:r>
      <w:proofErr w:type="spellEnd"/>
      <w:r w:rsidRPr="004F792C">
        <w:rPr>
          <w:rFonts w:ascii="Arial" w:eastAsia="Arial" w:hAnsi="Arial"/>
          <w:b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b/>
          <w:color w:val="000000"/>
          <w:lang w:val="fr-CH"/>
        </w:rPr>
        <w:t>anno</w:t>
      </w:r>
      <w:proofErr w:type="spellEnd"/>
      <w:r w:rsidRPr="004F792C">
        <w:rPr>
          <w:rFonts w:ascii="Arial" w:eastAsia="Arial" w:hAnsi="Arial"/>
          <w:b/>
          <w:color w:val="000000"/>
          <w:lang w:val="fr-CH"/>
        </w:rPr>
        <w:t xml:space="preserve"> d`</w:t>
      </w:r>
      <w:proofErr w:type="spellStart"/>
      <w:r w:rsidRPr="004F792C">
        <w:rPr>
          <w:rFonts w:ascii="Arial" w:eastAsia="Arial" w:hAnsi="Arial"/>
          <w:b/>
          <w:color w:val="000000"/>
          <w:lang w:val="fr-CH"/>
        </w:rPr>
        <w:t>età</w:t>
      </w:r>
      <w:proofErr w:type="spellEnd"/>
      <w:r w:rsidRPr="004F792C">
        <w:rPr>
          <w:rFonts w:ascii="Arial" w:eastAsia="Arial" w:hAnsi="Arial"/>
          <w:color w:val="000000"/>
          <w:lang w:val="fr-CH"/>
        </w:rPr>
        <w:t>.</w:t>
      </w:r>
    </w:p>
    <w:p w:rsidR="00E248A8" w:rsidRPr="004F792C" w:rsidRDefault="00DF01E1">
      <w:pPr>
        <w:spacing w:before="14" w:after="482" w:line="293" w:lineRule="exact"/>
        <w:ind w:right="144"/>
        <w:textAlignment w:val="baseline"/>
        <w:rPr>
          <w:rFonts w:ascii="Arial" w:eastAsia="Arial" w:hAnsi="Arial"/>
          <w:color w:val="000000"/>
          <w:spacing w:val="-1"/>
          <w:lang w:val="fr-CH"/>
        </w:rPr>
      </w:pP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Quando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ci si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dichiara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parte civile in un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procedimento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penale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, la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richiesta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deve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essere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posta </w:t>
      </w:r>
      <w:proofErr w:type="spellStart"/>
      <w:r w:rsidRPr="004F792C">
        <w:rPr>
          <w:rFonts w:ascii="Arial" w:eastAsia="Arial" w:hAnsi="Arial"/>
          <w:b/>
          <w:color w:val="000000"/>
          <w:spacing w:val="-1"/>
          <w:lang w:val="fr-CH"/>
        </w:rPr>
        <w:t>entro</w:t>
      </w:r>
      <w:proofErr w:type="spellEnd"/>
      <w:r w:rsidRPr="004F792C">
        <w:rPr>
          <w:rFonts w:ascii="Arial" w:eastAsia="Arial" w:hAnsi="Arial"/>
          <w:b/>
          <w:color w:val="000000"/>
          <w:spacing w:val="-1"/>
          <w:lang w:val="fr-CH"/>
        </w:rPr>
        <w:t xml:space="preserve"> un </w:t>
      </w:r>
      <w:proofErr w:type="spellStart"/>
      <w:r w:rsidRPr="004F792C">
        <w:rPr>
          <w:rFonts w:ascii="Arial" w:eastAsia="Arial" w:hAnsi="Arial"/>
          <w:b/>
          <w:color w:val="000000"/>
          <w:spacing w:val="-1"/>
          <w:lang w:val="fr-CH"/>
        </w:rPr>
        <w:t>anno</w:t>
      </w:r>
      <w:proofErr w:type="spellEnd"/>
      <w:r w:rsidRPr="004F792C">
        <w:rPr>
          <w:rFonts w:ascii="Arial" w:eastAsia="Arial" w:hAnsi="Arial"/>
          <w:b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dopo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la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decisione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finale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sulle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cause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civili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nel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procedimento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penale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>.</w:t>
      </w:r>
    </w:p>
    <w:p w:rsidR="00E248A8" w:rsidRPr="004F792C" w:rsidRDefault="00DF01E1">
      <w:pPr>
        <w:spacing w:line="292" w:lineRule="exact"/>
        <w:jc w:val="both"/>
        <w:textAlignment w:val="baseline"/>
        <w:rPr>
          <w:rFonts w:ascii="Arial" w:eastAsia="Arial" w:hAnsi="Arial"/>
          <w:color w:val="000000"/>
          <w:lang w:val="fr-CH"/>
        </w:rPr>
      </w:pPr>
      <w:proofErr w:type="spellStart"/>
      <w:r w:rsidRPr="004F792C">
        <w:rPr>
          <w:rFonts w:ascii="Arial" w:eastAsia="Arial" w:hAnsi="Arial"/>
          <w:color w:val="000000"/>
          <w:lang w:val="fr-CH"/>
        </w:rPr>
        <w:t>Foro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competente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è il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cantone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in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cui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è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stato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commesso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il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reato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.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Se il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reato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è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stato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commesso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all`estero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non sono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previsti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risarcimenti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(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indennizzi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e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riparazione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morale).</w:t>
      </w:r>
    </w:p>
    <w:p w:rsidR="00E248A8" w:rsidRDefault="00DF01E1">
      <w:pPr>
        <w:spacing w:line="490" w:lineRule="exact"/>
        <w:ind w:right="1656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6550025</wp:posOffset>
                </wp:positionH>
                <wp:positionV relativeFrom="page">
                  <wp:posOffset>9901555</wp:posOffset>
                </wp:positionV>
                <wp:extent cx="149225" cy="170180"/>
                <wp:effectExtent l="0" t="0" r="0" b="0"/>
                <wp:wrapSquare wrapText="bothSides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8A8" w:rsidRDefault="00DF01E1">
                            <w:pPr>
                              <w:spacing w:before="26" w:line="235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lang w:val="de-D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515.75pt;margin-top:779.65pt;width:11.75pt;height:13.4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" filled="f" stroked="f">
                <v:textbox inset="0,0,0,0">
                  <w:txbxContent>
                    <w:p w:rsidR="00E248A8" w:rsidRDefault="00DF01E1">
                      <w:pPr>
                        <w:spacing w:before="26" w:line="235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lang w:val="de-DE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lang w:val="de-DE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>
        <w:rPr>
          <w:rFonts w:ascii="Arial" w:eastAsia="Arial" w:hAnsi="Arial"/>
          <w:color w:val="000000"/>
          <w:lang w:val="de-DE"/>
        </w:rPr>
        <w:t>Richieste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riguardanti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indennizzi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riparazioni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morali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e </w:t>
      </w:r>
      <w:proofErr w:type="spellStart"/>
      <w:r>
        <w:rPr>
          <w:rFonts w:ascii="Arial" w:eastAsia="Arial" w:hAnsi="Arial"/>
          <w:color w:val="000000"/>
          <w:lang w:val="de-DE"/>
        </w:rPr>
        <w:t>acconti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sono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da </w:t>
      </w:r>
      <w:proofErr w:type="spellStart"/>
      <w:r>
        <w:rPr>
          <w:rFonts w:ascii="Arial" w:eastAsia="Arial" w:hAnsi="Arial"/>
          <w:color w:val="000000"/>
          <w:lang w:val="de-DE"/>
        </w:rPr>
        <w:t>porre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a: Amt für Justiz, Polizeigebäude, 6061 Sarnen, Tel. 041/666 64.</w:t>
      </w:r>
    </w:p>
    <w:p w:rsidR="00E248A8" w:rsidRDefault="00E248A8">
      <w:pPr>
        <w:sectPr w:rsidR="00E248A8">
          <w:pgSz w:w="11909" w:h="16838"/>
          <w:pgMar w:top="1760" w:right="1399" w:bottom="849" w:left="1390" w:header="720" w:footer="720" w:gutter="0"/>
          <w:cols w:space="720"/>
        </w:sectPr>
      </w:pPr>
    </w:p>
    <w:p w:rsidR="00E248A8" w:rsidRPr="004F792C" w:rsidRDefault="00DF01E1">
      <w:pPr>
        <w:spacing w:before="40" w:line="290" w:lineRule="exact"/>
        <w:ind w:left="72"/>
        <w:textAlignment w:val="baseline"/>
        <w:rPr>
          <w:rFonts w:ascii="Arial" w:eastAsia="Arial" w:hAnsi="Arial"/>
          <w:b/>
          <w:color w:val="000000"/>
          <w:spacing w:val="14"/>
          <w:sz w:val="28"/>
          <w:lang w:val="fr-CH"/>
        </w:rPr>
      </w:pPr>
      <w:r w:rsidRPr="004F792C">
        <w:rPr>
          <w:rFonts w:ascii="Arial" w:eastAsia="Arial" w:hAnsi="Arial"/>
          <w:b/>
          <w:color w:val="000000"/>
          <w:spacing w:val="14"/>
          <w:sz w:val="28"/>
          <w:lang w:val="fr-CH"/>
        </w:rPr>
        <w:lastRenderedPageBreak/>
        <w:t xml:space="preserve">6. </w:t>
      </w:r>
      <w:proofErr w:type="spellStart"/>
      <w:r w:rsidRPr="004F792C">
        <w:rPr>
          <w:rFonts w:ascii="Arial" w:eastAsia="Arial" w:hAnsi="Arial"/>
          <w:b/>
          <w:color w:val="000000"/>
          <w:spacing w:val="14"/>
          <w:sz w:val="28"/>
          <w:lang w:val="fr-CH"/>
        </w:rPr>
        <w:t>Informazioni</w:t>
      </w:r>
      <w:proofErr w:type="spellEnd"/>
    </w:p>
    <w:p w:rsidR="00E248A8" w:rsidRPr="004F792C" w:rsidRDefault="00DF01E1">
      <w:pPr>
        <w:spacing w:line="319" w:lineRule="exact"/>
        <w:ind w:left="72" w:right="576"/>
        <w:textAlignment w:val="baseline"/>
        <w:rPr>
          <w:rFonts w:ascii="Arial" w:eastAsia="Arial" w:hAnsi="Arial"/>
          <w:color w:val="000000"/>
          <w:lang w:val="fr-CH"/>
        </w:rPr>
      </w:pPr>
      <w:r w:rsidRPr="004F792C">
        <w:rPr>
          <w:rFonts w:ascii="Arial" w:eastAsia="Arial" w:hAnsi="Arial"/>
          <w:color w:val="000000"/>
          <w:lang w:val="fr-CH"/>
        </w:rPr>
        <w:t xml:space="preserve">Per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informazioni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complementari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potete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rivolgervi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al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servizio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aiuto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alle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vittime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del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canton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Obvaldo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al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seguente</w:t>
      </w:r>
      <w:proofErr w:type="spellEnd"/>
      <w:r w:rsidRPr="004F792C">
        <w:rPr>
          <w:rFonts w:ascii="Arial" w:eastAsia="Arial" w:hAnsi="Arial"/>
          <w:color w:val="000000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lang w:val="fr-CH"/>
        </w:rPr>
        <w:t>indirizzo</w:t>
      </w:r>
      <w:proofErr w:type="spellEnd"/>
      <w:r w:rsidRPr="004F792C">
        <w:rPr>
          <w:rFonts w:ascii="Arial" w:eastAsia="Arial" w:hAnsi="Arial"/>
          <w:color w:val="000000"/>
          <w:lang w:val="fr-CH"/>
        </w:rPr>
        <w:t>:</w:t>
      </w:r>
    </w:p>
    <w:p w:rsidR="00E248A8" w:rsidRPr="004F792C" w:rsidRDefault="00DF01E1">
      <w:pPr>
        <w:spacing w:before="120" w:line="252" w:lineRule="exact"/>
        <w:ind w:left="72"/>
        <w:textAlignment w:val="baseline"/>
        <w:rPr>
          <w:rFonts w:ascii="Arial" w:eastAsia="Arial" w:hAnsi="Arial"/>
          <w:b/>
          <w:color w:val="000000"/>
          <w:lang w:val="fr-CH"/>
        </w:rPr>
      </w:pPr>
      <w:proofErr w:type="spellStart"/>
      <w:r w:rsidRPr="004F792C">
        <w:rPr>
          <w:rFonts w:ascii="Arial" w:eastAsia="Arial" w:hAnsi="Arial"/>
          <w:b/>
          <w:color w:val="000000"/>
          <w:lang w:val="fr-CH"/>
        </w:rPr>
        <w:t>Servizio</w:t>
      </w:r>
      <w:proofErr w:type="spellEnd"/>
      <w:r w:rsidRPr="004F792C">
        <w:rPr>
          <w:rFonts w:ascii="Arial" w:eastAsia="Arial" w:hAnsi="Arial"/>
          <w:b/>
          <w:color w:val="000000"/>
          <w:lang w:val="fr-CH"/>
        </w:rPr>
        <w:t xml:space="preserve"> sociale cantonale</w:t>
      </w:r>
    </w:p>
    <w:p w:rsidR="00E248A8" w:rsidRPr="004F792C" w:rsidRDefault="00DF01E1">
      <w:pPr>
        <w:tabs>
          <w:tab w:val="left" w:pos="2232"/>
        </w:tabs>
        <w:spacing w:before="7" w:line="250" w:lineRule="exact"/>
        <w:ind w:left="72"/>
        <w:textAlignment w:val="baseline"/>
        <w:rPr>
          <w:rFonts w:ascii="Arial" w:eastAsia="Arial" w:hAnsi="Arial"/>
          <w:color w:val="000000"/>
          <w:lang w:val="fr-CH"/>
        </w:rPr>
      </w:pPr>
      <w:r w:rsidRPr="004F792C">
        <w:rPr>
          <w:rFonts w:ascii="Arial" w:eastAsia="Arial" w:hAnsi="Arial"/>
          <w:color w:val="000000"/>
          <w:lang w:val="fr-CH"/>
        </w:rPr>
        <w:t>Dorfplatz 4</w:t>
      </w:r>
      <w:r w:rsidRPr="004F792C">
        <w:rPr>
          <w:rFonts w:ascii="Arial" w:eastAsia="Arial" w:hAnsi="Arial"/>
          <w:color w:val="000000"/>
          <w:lang w:val="fr-CH"/>
        </w:rPr>
        <w:tab/>
      </w:r>
    </w:p>
    <w:p w:rsidR="00E248A8" w:rsidRDefault="00DF01E1">
      <w:pPr>
        <w:tabs>
          <w:tab w:val="left" w:pos="2232"/>
        </w:tabs>
        <w:spacing w:line="250" w:lineRule="exact"/>
        <w:ind w:left="72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Postfach 1261</w:t>
      </w:r>
      <w:r>
        <w:rPr>
          <w:rFonts w:ascii="Arial" w:eastAsia="Arial" w:hAnsi="Arial"/>
          <w:color w:val="000000"/>
          <w:lang w:val="de-DE"/>
        </w:rPr>
        <w:tab/>
      </w:r>
      <w:r w:rsidR="004F792C" w:rsidRPr="004F792C">
        <w:rPr>
          <w:rFonts w:ascii="Arial" w:eastAsia="Arial" w:hAnsi="Arial"/>
          <w:color w:val="000000"/>
          <w:lang w:val="fr-CH"/>
        </w:rPr>
        <w:t>Tel.: 041/666 64 62</w:t>
      </w:r>
    </w:p>
    <w:p w:rsidR="00E248A8" w:rsidRDefault="00DF01E1">
      <w:pPr>
        <w:tabs>
          <w:tab w:val="left" w:pos="2232"/>
        </w:tabs>
        <w:spacing w:before="4" w:line="250" w:lineRule="exact"/>
        <w:ind w:left="72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6061 Sarnen</w:t>
      </w:r>
      <w:r>
        <w:rPr>
          <w:rFonts w:ascii="Arial" w:eastAsia="Arial" w:hAnsi="Arial"/>
          <w:color w:val="000000"/>
          <w:lang w:val="de-DE"/>
        </w:rPr>
        <w:tab/>
        <w:t>E-Mail:</w:t>
      </w:r>
      <w:hyperlink r:id="rId24">
        <w:r>
          <w:rPr>
            <w:rFonts w:ascii="Arial" w:eastAsia="Arial" w:hAnsi="Arial"/>
            <w:color w:val="0000FF"/>
            <w:u w:val="single"/>
            <w:lang w:val="de-DE"/>
          </w:rPr>
          <w:t xml:space="preserve"> sozialamt@ow.ch</w:t>
        </w:r>
      </w:hyperlink>
      <w:r>
        <w:rPr>
          <w:rFonts w:ascii="Arial" w:eastAsia="Arial" w:hAnsi="Arial"/>
          <w:color w:val="000000"/>
          <w:lang w:val="de-DE"/>
        </w:rPr>
        <w:t xml:space="preserve"> </w:t>
      </w:r>
    </w:p>
    <w:p w:rsidR="00E248A8" w:rsidRPr="004F792C" w:rsidRDefault="00DF01E1">
      <w:pPr>
        <w:spacing w:before="1024" w:line="254" w:lineRule="exact"/>
        <w:ind w:left="72" w:right="144"/>
        <w:textAlignment w:val="baseline"/>
        <w:rPr>
          <w:rFonts w:ascii="Arial" w:eastAsia="Arial" w:hAnsi="Arial"/>
          <w:b/>
          <w:color w:val="000000"/>
          <w:spacing w:val="-1"/>
          <w:lang w:val="fr-CH"/>
        </w:rPr>
      </w:pPr>
      <w:r w:rsidRPr="004F792C">
        <w:rPr>
          <w:rFonts w:ascii="Arial" w:eastAsia="Arial" w:hAnsi="Arial"/>
          <w:b/>
          <w:color w:val="000000"/>
          <w:spacing w:val="-1"/>
          <w:lang w:val="fr-CH"/>
        </w:rPr>
        <w:t xml:space="preserve">La procura </w:t>
      </w:r>
      <w:proofErr w:type="spellStart"/>
      <w:r w:rsidRPr="004F792C">
        <w:rPr>
          <w:rFonts w:ascii="Arial" w:eastAsia="Arial" w:hAnsi="Arial"/>
          <w:b/>
          <w:color w:val="000000"/>
          <w:spacing w:val="-1"/>
          <w:lang w:val="fr-CH"/>
        </w:rPr>
        <w:t>pubblica</w:t>
      </w:r>
      <w:proofErr w:type="spellEnd"/>
      <w:r w:rsidRPr="004F792C">
        <w:rPr>
          <w:rFonts w:ascii="Arial" w:eastAsia="Arial" w:hAnsi="Arial"/>
          <w:b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b/>
          <w:color w:val="000000"/>
          <w:spacing w:val="-1"/>
          <w:lang w:val="fr-CH"/>
        </w:rPr>
        <w:t>del</w:t>
      </w:r>
      <w:proofErr w:type="spellEnd"/>
      <w:r w:rsidRPr="004F792C">
        <w:rPr>
          <w:rFonts w:ascii="Arial" w:eastAsia="Arial" w:hAnsi="Arial"/>
          <w:b/>
          <w:color w:val="000000"/>
          <w:spacing w:val="-1"/>
          <w:lang w:val="fr-CH"/>
        </w:rPr>
        <w:t xml:space="preserve"> canton </w:t>
      </w:r>
      <w:proofErr w:type="spellStart"/>
      <w:r w:rsidRPr="004F792C">
        <w:rPr>
          <w:rFonts w:ascii="Arial" w:eastAsia="Arial" w:hAnsi="Arial"/>
          <w:b/>
          <w:color w:val="000000"/>
          <w:spacing w:val="-1"/>
          <w:lang w:val="fr-CH"/>
        </w:rPr>
        <w:t>Obvaldo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edificio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polizia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Foribach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, 6061 Sarnen, 041/666 62 40,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può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essere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contattato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per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questioni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relative ai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diritti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della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vittima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, più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precisamente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può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richiedere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informazioni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sul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procedimento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penale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, su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ordini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emessi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sul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annullamento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delle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indagini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sulla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sicurezza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di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detenzione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dell`indagato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,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sulla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fuga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del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indagato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o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parteci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-pare ai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procedimenti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mento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penale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penali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e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richiedere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e far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valere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altri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 xml:space="preserve"> </w:t>
      </w:r>
      <w:proofErr w:type="spellStart"/>
      <w:r w:rsidRPr="004F792C">
        <w:rPr>
          <w:rFonts w:ascii="Arial" w:eastAsia="Arial" w:hAnsi="Arial"/>
          <w:color w:val="000000"/>
          <w:spacing w:val="-1"/>
          <w:lang w:val="fr-CH"/>
        </w:rPr>
        <w:t>diritti</w:t>
      </w:r>
      <w:proofErr w:type="spellEnd"/>
      <w:r w:rsidRPr="004F792C">
        <w:rPr>
          <w:rFonts w:ascii="Arial" w:eastAsia="Arial" w:hAnsi="Arial"/>
          <w:color w:val="000000"/>
          <w:spacing w:val="-1"/>
          <w:lang w:val="fr-CH"/>
        </w:rPr>
        <w:t>.</w:t>
      </w:r>
    </w:p>
    <w:p w:rsidR="004F792C" w:rsidRDefault="004F792C" w:rsidP="004F792C">
      <w:pPr>
        <w:spacing w:before="120" w:line="250" w:lineRule="exact"/>
        <w:ind w:left="72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r>
        <w:rPr>
          <w:rFonts w:ascii="Arial" w:eastAsia="Arial" w:hAnsi="Arial"/>
          <w:color w:val="000000"/>
          <w:spacing w:val="-1"/>
          <w:lang w:val="de-DE"/>
        </w:rPr>
        <w:t xml:space="preserve">Website: </w:t>
      </w:r>
      <w:bookmarkStart w:id="0" w:name="_GoBack"/>
      <w:bookmarkEnd w:id="0"/>
      <w:r>
        <w:rPr>
          <w:rFonts w:ascii="Arial" w:eastAsia="Arial" w:hAnsi="Arial"/>
          <w:color w:val="000000"/>
          <w:spacing w:val="-1"/>
          <w:lang w:val="de-DE"/>
        </w:rPr>
        <w:t>www.opferhilfe-schweiz.ch</w:t>
      </w:r>
    </w:p>
    <w:p w:rsidR="00E248A8" w:rsidRDefault="00DF01E1">
      <w:pPr>
        <w:spacing w:before="763" w:line="250" w:lineRule="exact"/>
        <w:ind w:left="72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6543040</wp:posOffset>
                </wp:positionH>
                <wp:positionV relativeFrom="page">
                  <wp:posOffset>9901555</wp:posOffset>
                </wp:positionV>
                <wp:extent cx="163195" cy="17018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8A8" w:rsidRDefault="00DF01E1">
                            <w:pPr>
                              <w:spacing w:before="26" w:line="235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lang w:val="de-D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515.2pt;margin-top:779.65pt;width:12.85pt;height:13.4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Oe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" filled="f" stroked="f">
                <v:textbox inset="0,0,0,0">
                  <w:txbxContent>
                    <w:p w:rsidR="00E248A8" w:rsidRDefault="00DF01E1">
                      <w:pPr>
                        <w:spacing w:before="26" w:line="235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lang w:val="de-DE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lang w:val="de-DE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>
        <w:rPr>
          <w:rFonts w:ascii="Arial" w:eastAsia="Arial" w:hAnsi="Arial"/>
          <w:color w:val="000000"/>
          <w:spacing w:val="-1"/>
          <w:lang w:val="de-DE"/>
        </w:rPr>
        <w:t>Luglio</w:t>
      </w:r>
      <w:proofErr w:type="spellEnd"/>
      <w:r>
        <w:rPr>
          <w:rFonts w:ascii="Arial" w:eastAsia="Arial" w:hAnsi="Arial"/>
          <w:color w:val="000000"/>
          <w:spacing w:val="-1"/>
          <w:lang w:val="de-DE"/>
        </w:rPr>
        <w:t xml:space="preserve"> 2013</w:t>
      </w:r>
    </w:p>
    <w:sectPr w:rsidR="00E248A8">
      <w:pgSz w:w="11909" w:h="16838"/>
      <w:pgMar w:top="2320" w:right="1473" w:bottom="849" w:left="13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0B83"/>
    <w:multiLevelType w:val="multilevel"/>
    <w:tmpl w:val="8B92F2B6"/>
    <w:lvl w:ilvl="0">
      <w:start w:val="2"/>
      <w:numFmt w:val="decimal"/>
      <w:lvlText w:val="%1."/>
      <w:lvlJc w:val="left"/>
      <w:pPr>
        <w:tabs>
          <w:tab w:val="left" w:pos="648"/>
        </w:tabs>
      </w:pPr>
      <w:rPr>
        <w:rFonts w:ascii="Arial" w:eastAsia="Arial" w:hAnsi="Arial"/>
        <w:b/>
        <w:i/>
        <w:color w:val="000000"/>
        <w:spacing w:val="4"/>
        <w:w w:val="100"/>
        <w:sz w:val="26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A8"/>
    <w:rsid w:val="004F792C"/>
    <w:rsid w:val="00DF01E1"/>
    <w:rsid w:val="00E2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4C32C"/>
  <w15:docId w15:val="{65EC42FC-491C-46CD-891C-C9C1614A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0.jpg"/><Relationship Id="rId18" Type="http://schemas.openxmlformats.org/officeDocument/2006/relationships/image" Target="media/image8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0.jpg"/><Relationship Id="rId12" Type="http://schemas.openxmlformats.org/officeDocument/2006/relationships/image" Target="media/image5.jpg"/><Relationship Id="rId17" Type="http://schemas.openxmlformats.org/officeDocument/2006/relationships/image" Target="media/image70.jpg"/><Relationship Id="rId25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0.jpg"/><Relationship Id="rId24" Type="http://schemas.openxmlformats.org/officeDocument/2006/relationships/hyperlink" Target="mailto:sozialamt@ow.ch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60.jpg"/><Relationship Id="rId23" Type="http://schemas.openxmlformats.org/officeDocument/2006/relationships/image" Target="media/image100.png"/><Relationship Id="rId10" Type="http://schemas.openxmlformats.org/officeDocument/2006/relationships/image" Target="media/image30.jpg"/><Relationship Id="rId19" Type="http://schemas.openxmlformats.org/officeDocument/2006/relationships/image" Target="media/image80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6.jpg"/><Relationship Id="rId22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3A7AB50A.dotm</Template>
  <TotalTime>0</TotalTime>
  <Pages>4</Pages>
  <Words>1090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Niederberger Lisbeth</dc:creator>
  <cp:lastModifiedBy>Niederberger Lisbeth</cp:lastModifiedBy>
  <cp:revision>3</cp:revision>
  <dcterms:created xsi:type="dcterms:W3CDTF">2019-05-22T07:09:00Z</dcterms:created>
  <dcterms:modified xsi:type="dcterms:W3CDTF">2019-05-22T07:11:00Z</dcterms:modified>
</cp:coreProperties>
</file>