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2C" w:rsidRDefault="005E252C" w:rsidP="005E252C">
      <w:pPr>
        <w:rPr>
          <w:rFonts w:ascii="Arial" w:hAnsi="Arial" w:cs="Arial"/>
          <w:b/>
          <w:bCs/>
          <w:sz w:val="24"/>
        </w:rPr>
      </w:pPr>
      <w:r w:rsidRPr="00F1677F">
        <w:rPr>
          <w:rFonts w:ascii="Arial" w:hAnsi="Arial" w:cs="Arial"/>
          <w:b/>
          <w:bCs/>
          <w:sz w:val="24"/>
        </w:rPr>
        <w:t xml:space="preserve">Information, Beratung und Entlastung für pflegende und betreuende </w:t>
      </w:r>
    </w:p>
    <w:p w:rsidR="005E252C" w:rsidRPr="00F1677F" w:rsidRDefault="005E252C" w:rsidP="005E252C">
      <w:pPr>
        <w:rPr>
          <w:rFonts w:ascii="Arial" w:hAnsi="Arial" w:cs="Arial"/>
          <w:sz w:val="24"/>
        </w:rPr>
      </w:pPr>
      <w:r w:rsidRPr="00F1677F">
        <w:rPr>
          <w:rFonts w:ascii="Arial" w:hAnsi="Arial" w:cs="Arial"/>
          <w:b/>
          <w:bCs/>
          <w:sz w:val="24"/>
        </w:rPr>
        <w:t>Angehörige</w:t>
      </w:r>
    </w:p>
    <w:p w:rsidR="005E252C" w:rsidRPr="00F1677F" w:rsidRDefault="005E252C" w:rsidP="005E252C">
      <w:pPr>
        <w:rPr>
          <w:rFonts w:ascii="Arial" w:hAnsi="Arial" w:cs="Arial"/>
          <w:sz w:val="24"/>
        </w:rPr>
      </w:pPr>
    </w:p>
    <w:p w:rsidR="005E252C" w:rsidRPr="00F1677F" w:rsidRDefault="005E252C" w:rsidP="005E252C">
      <w:pPr>
        <w:rPr>
          <w:rFonts w:ascii="Arial Narrow" w:eastAsia="Arial Narrow" w:hAnsi="Arial Narrow"/>
          <w:b/>
          <w:color w:val="008CA8"/>
          <w:spacing w:val="11"/>
          <w:sz w:val="22"/>
          <w:lang w:val="de-DE"/>
        </w:rPr>
      </w:pPr>
      <w:r w:rsidRPr="00F1677F">
        <w:rPr>
          <w:rFonts w:ascii="Arial Narrow" w:eastAsia="Arial Narrow" w:hAnsi="Arial Narrow"/>
          <w:b/>
          <w:color w:val="008CA8"/>
          <w:spacing w:val="11"/>
          <w:sz w:val="22"/>
          <w:lang w:val="de-DE"/>
        </w:rPr>
        <w:t xml:space="preserve">Pro </w:t>
      </w:r>
      <w:proofErr w:type="spellStart"/>
      <w:r w:rsidRPr="00F1677F">
        <w:rPr>
          <w:rFonts w:ascii="Arial Narrow" w:eastAsia="Arial Narrow" w:hAnsi="Arial Narrow"/>
          <w:b/>
          <w:color w:val="008CA8"/>
          <w:spacing w:val="11"/>
          <w:sz w:val="22"/>
          <w:lang w:val="de-DE"/>
        </w:rPr>
        <w:t>Senectute</w:t>
      </w:r>
      <w:proofErr w:type="spellEnd"/>
      <w:r w:rsidRPr="00F1677F">
        <w:rPr>
          <w:rFonts w:ascii="Arial Narrow" w:eastAsia="Arial Narrow" w:hAnsi="Arial Narrow"/>
          <w:b/>
          <w:color w:val="008CA8"/>
          <w:spacing w:val="11"/>
          <w:sz w:val="22"/>
          <w:lang w:val="de-DE"/>
        </w:rPr>
        <w:t xml:space="preserve"> Obwalden</w:t>
      </w:r>
    </w:p>
    <w:p w:rsidR="005E252C" w:rsidRPr="00305AB9" w:rsidRDefault="00305AB9" w:rsidP="005E252C">
      <w:pPr>
        <w:rPr>
          <w:rStyle w:val="Hyperlink"/>
          <w:rFonts w:ascii="Arial" w:hAnsi="Arial" w:cs="Arial"/>
          <w:sz w:val="24"/>
          <w:lang w:val="en-US"/>
        </w:rPr>
      </w:pPr>
      <w:r>
        <w:rPr>
          <w:rStyle w:val="Hyperlink"/>
          <w:rFonts w:ascii="Arial" w:hAnsi="Arial" w:cs="Arial"/>
          <w:sz w:val="24"/>
          <w:lang w:val="en-US"/>
        </w:rPr>
        <w:fldChar w:fldCharType="begin"/>
      </w:r>
      <w:r>
        <w:rPr>
          <w:rStyle w:val="Hyperlink"/>
          <w:rFonts w:ascii="Arial" w:hAnsi="Arial" w:cs="Arial"/>
          <w:sz w:val="24"/>
          <w:lang w:val="en-US"/>
        </w:rPr>
        <w:instrText xml:space="preserve"> HYPERLINK "https://ow.prosenectute.ch/de.html" </w:instrText>
      </w:r>
      <w:r>
        <w:rPr>
          <w:rStyle w:val="Hyperlink"/>
          <w:rFonts w:ascii="Arial" w:hAnsi="Arial" w:cs="Arial"/>
          <w:sz w:val="24"/>
          <w:lang w:val="en-US"/>
        </w:rPr>
      </w:r>
      <w:r>
        <w:rPr>
          <w:rStyle w:val="Hyperlink"/>
          <w:rFonts w:ascii="Arial" w:hAnsi="Arial" w:cs="Arial"/>
          <w:sz w:val="24"/>
          <w:lang w:val="en-US"/>
        </w:rPr>
        <w:fldChar w:fldCharType="separate"/>
      </w:r>
      <w:r w:rsidRPr="00305AB9">
        <w:rPr>
          <w:rStyle w:val="Hyperlink"/>
          <w:rFonts w:ascii="Arial" w:hAnsi="Arial" w:cs="Arial"/>
          <w:sz w:val="24"/>
          <w:lang w:val="en-US"/>
        </w:rPr>
        <w:t>https://www.pr</w:t>
      </w:r>
      <w:r w:rsidRPr="00305AB9">
        <w:rPr>
          <w:rStyle w:val="Hyperlink"/>
          <w:rFonts w:ascii="Arial" w:hAnsi="Arial" w:cs="Arial"/>
          <w:sz w:val="24"/>
          <w:lang w:val="en-US"/>
        </w:rPr>
        <w:t>o</w:t>
      </w:r>
      <w:r w:rsidRPr="00305AB9">
        <w:rPr>
          <w:rStyle w:val="Hyperlink"/>
          <w:rFonts w:ascii="Arial" w:hAnsi="Arial" w:cs="Arial"/>
          <w:sz w:val="24"/>
          <w:lang w:val="en-US"/>
        </w:rPr>
        <w:t>s</w:t>
      </w:r>
      <w:r w:rsidRPr="00305AB9">
        <w:rPr>
          <w:rStyle w:val="Hyperlink"/>
          <w:rFonts w:ascii="Arial" w:hAnsi="Arial" w:cs="Arial"/>
          <w:sz w:val="24"/>
          <w:lang w:val="en-US"/>
        </w:rPr>
        <w:t>e</w:t>
      </w:r>
      <w:r w:rsidRPr="00305AB9">
        <w:rPr>
          <w:rStyle w:val="Hyperlink"/>
          <w:rFonts w:ascii="Arial" w:hAnsi="Arial" w:cs="Arial"/>
          <w:sz w:val="24"/>
          <w:lang w:val="en-US"/>
        </w:rPr>
        <w:t>nctute.ch</w:t>
      </w:r>
      <w:bookmarkStart w:id="0" w:name="_GoBack"/>
      <w:bookmarkEnd w:id="0"/>
    </w:p>
    <w:p w:rsidR="005E252C" w:rsidRPr="00107C56" w:rsidRDefault="00305AB9" w:rsidP="005E252C">
      <w:pPr>
        <w:rPr>
          <w:rFonts w:ascii="Arial" w:hAnsi="Arial" w:cs="Arial"/>
          <w:b/>
          <w:bCs/>
        </w:rPr>
      </w:pPr>
      <w:r>
        <w:rPr>
          <w:rStyle w:val="Hyperlink"/>
          <w:rFonts w:ascii="Arial" w:hAnsi="Arial" w:cs="Arial"/>
          <w:sz w:val="24"/>
          <w:lang w:val="en-US"/>
        </w:rPr>
        <w:fldChar w:fldCharType="end"/>
      </w:r>
    </w:p>
    <w:p w:rsidR="005E252C" w:rsidRPr="00107C56" w:rsidRDefault="005E252C" w:rsidP="005E252C">
      <w:pPr>
        <w:rPr>
          <w:rFonts w:ascii="Arial" w:hAnsi="Arial" w:cs="Arial"/>
        </w:rPr>
      </w:pPr>
      <w:r w:rsidRPr="00107C56">
        <w:rPr>
          <w:rFonts w:ascii="Arial" w:hAnsi="Arial" w:cs="Arial"/>
          <w:b/>
          <w:bCs/>
        </w:rPr>
        <w:t>Pflegende Angehörige</w:t>
      </w:r>
    </w:p>
    <w:p w:rsidR="005E252C" w:rsidRPr="00107C56" w:rsidRDefault="005E252C" w:rsidP="005E252C">
      <w:pPr>
        <w:rPr>
          <w:rFonts w:ascii="Arial" w:hAnsi="Arial" w:cs="Arial"/>
        </w:rPr>
      </w:pPr>
      <w:r w:rsidRPr="00107C56">
        <w:rPr>
          <w:rFonts w:ascii="Arial" w:hAnsi="Arial" w:cs="Arial"/>
        </w:rPr>
        <w:t xml:space="preserve">Angehörige sollten frei und ohne familiären oder gesellschaftlichen Druck entscheiden können, ob Sie die Betreuung und Pflege übernehmen wollen. Die Fachpersonen von Pro </w:t>
      </w:r>
      <w:proofErr w:type="spellStart"/>
      <w:r w:rsidRPr="00107C56">
        <w:rPr>
          <w:rFonts w:ascii="Arial" w:hAnsi="Arial" w:cs="Arial"/>
        </w:rPr>
        <w:t>Senectute</w:t>
      </w:r>
      <w:proofErr w:type="spellEnd"/>
      <w:r w:rsidRPr="00107C56">
        <w:rPr>
          <w:rFonts w:ascii="Arial" w:hAnsi="Arial" w:cs="Arial"/>
        </w:rPr>
        <w:t> Obwalden helfen Ihnen, Ihre Situation einzuschätzen und beraten Sie für Unterstützung und Entlastungsangebote.</w:t>
      </w:r>
    </w:p>
    <w:p w:rsidR="005E252C" w:rsidRPr="00107C56" w:rsidRDefault="005E252C" w:rsidP="005E252C">
      <w:pPr>
        <w:rPr>
          <w:rFonts w:ascii="Arial" w:hAnsi="Arial" w:cs="Arial"/>
        </w:rPr>
      </w:pPr>
      <w:r w:rsidRPr="00107C56">
        <w:rPr>
          <w:rFonts w:ascii="Arial" w:hAnsi="Arial" w:cs="Arial"/>
          <w:b/>
          <w:bCs/>
        </w:rPr>
        <w:t>Entlastungsangebote nutzen</w:t>
      </w:r>
    </w:p>
    <w:p w:rsidR="005E252C" w:rsidRPr="00107C56" w:rsidRDefault="005E252C" w:rsidP="005E252C">
      <w:pPr>
        <w:rPr>
          <w:rFonts w:ascii="Arial" w:hAnsi="Arial" w:cs="Arial"/>
        </w:rPr>
      </w:pPr>
      <w:r w:rsidRPr="00107C56">
        <w:rPr>
          <w:rFonts w:ascii="Arial" w:hAnsi="Arial" w:cs="Arial"/>
        </w:rPr>
        <w:t xml:space="preserve">Ihr Leben ist völlig auf die Person ausgerichtet, die Sie kleiden, waschen, ernähren und begleiten. Diese Verantwortung und Arbeit strengt an und bereitet Ihnen Sorgen und Probleme. Wer so viel zu bewältigen hat, sollte sich nicht scheuen mit einer Fachperson zu sprechen. Nehmen Sie Kontakt mit Fachpersonen der Pro </w:t>
      </w:r>
      <w:proofErr w:type="spellStart"/>
      <w:r w:rsidRPr="00107C56">
        <w:rPr>
          <w:rFonts w:ascii="Arial" w:hAnsi="Arial" w:cs="Arial"/>
        </w:rPr>
        <w:t>Senectute</w:t>
      </w:r>
      <w:proofErr w:type="spellEnd"/>
      <w:r w:rsidRPr="00107C56">
        <w:rPr>
          <w:rFonts w:ascii="Arial" w:hAnsi="Arial" w:cs="Arial"/>
        </w:rPr>
        <w:t xml:space="preserve"> Obwalden auf, bevor Sie selbst in Ihrer Situation leiden.</w:t>
      </w:r>
    </w:p>
    <w:p w:rsidR="005E252C" w:rsidRPr="00107C56" w:rsidRDefault="005E252C" w:rsidP="005E252C">
      <w:pPr>
        <w:rPr>
          <w:rFonts w:ascii="Arial" w:hAnsi="Arial" w:cs="Arial"/>
        </w:rPr>
      </w:pPr>
      <w:r w:rsidRPr="00107C56">
        <w:rPr>
          <w:rFonts w:ascii="Arial" w:hAnsi="Arial" w:cs="Arial"/>
          <w:b/>
          <w:bCs/>
        </w:rPr>
        <w:t>Beratung und Unterstützung durch Fachpersonen</w:t>
      </w:r>
    </w:p>
    <w:p w:rsidR="005E252C" w:rsidRPr="00107C56" w:rsidRDefault="005E252C" w:rsidP="005E252C">
      <w:pPr>
        <w:rPr>
          <w:rFonts w:ascii="Arial" w:hAnsi="Arial" w:cs="Arial"/>
        </w:rPr>
      </w:pPr>
      <w:r w:rsidRPr="00107C56">
        <w:rPr>
          <w:rFonts w:ascii="Arial" w:hAnsi="Arial" w:cs="Arial"/>
        </w:rPr>
        <w:t>Die Belastung von Betreuung, Familie und Beruf kann Ihnen langsam über den Kopf wachsen. Reden Sie über Ihre Probleme und Sorgen. Holen Sie sich Hilfe von aussen und lassen Sie sich beraten.</w:t>
      </w:r>
    </w:p>
    <w:p w:rsidR="005E252C" w:rsidRPr="00107C56" w:rsidRDefault="005E252C" w:rsidP="005E252C">
      <w:pPr>
        <w:rPr>
          <w:rFonts w:ascii="Arial" w:hAnsi="Arial" w:cs="Arial"/>
        </w:rPr>
      </w:pPr>
      <w:r w:rsidRPr="00107C56">
        <w:rPr>
          <w:rFonts w:ascii="Arial" w:hAnsi="Arial" w:cs="Arial"/>
          <w:b/>
          <w:bCs/>
        </w:rPr>
        <w:t>Kontakt</w:t>
      </w:r>
    </w:p>
    <w:p w:rsidR="005E252C" w:rsidRPr="00107C56" w:rsidRDefault="005E252C" w:rsidP="005E252C">
      <w:pPr>
        <w:rPr>
          <w:rFonts w:ascii="Arial" w:hAnsi="Arial" w:cs="Arial"/>
        </w:rPr>
      </w:pPr>
      <w:r w:rsidRPr="00107C56">
        <w:rPr>
          <w:rFonts w:ascii="Arial" w:hAnsi="Arial" w:cs="Arial"/>
        </w:rPr>
        <w:t>Wir sind gerne für Sie da. Kontaktieren Sie uns telefonisch, per E-Mail, Kontaktformular oder kommen Sie in unserer Geschäftsstelle vorbei.</w:t>
      </w:r>
    </w:p>
    <w:p w:rsidR="005E252C" w:rsidRPr="00F1677F" w:rsidRDefault="005E252C" w:rsidP="005E252C">
      <w:pPr>
        <w:rPr>
          <w:rFonts w:ascii="Arial" w:hAnsi="Arial" w:cs="Arial"/>
          <w:sz w:val="22"/>
        </w:rPr>
      </w:pPr>
    </w:p>
    <w:p w:rsidR="005E252C" w:rsidRPr="00F1677F" w:rsidRDefault="005E252C" w:rsidP="005E252C">
      <w:pPr>
        <w:rPr>
          <w:rFonts w:ascii="Arial" w:hAnsi="Arial" w:cs="Arial"/>
          <w:sz w:val="22"/>
        </w:rPr>
      </w:pPr>
      <w:r w:rsidRPr="00F1677F">
        <w:rPr>
          <w:rFonts w:ascii="Arial" w:hAnsi="Arial" w:cs="Arial"/>
          <w:sz w:val="22"/>
        </w:rPr>
        <w:t xml:space="preserve">Pro </w:t>
      </w:r>
      <w:proofErr w:type="spellStart"/>
      <w:r w:rsidRPr="00F1677F">
        <w:rPr>
          <w:rFonts w:ascii="Arial" w:hAnsi="Arial" w:cs="Arial"/>
          <w:sz w:val="22"/>
        </w:rPr>
        <w:t>Senectute</w:t>
      </w:r>
      <w:proofErr w:type="spellEnd"/>
      <w:r w:rsidRPr="00F1677F">
        <w:rPr>
          <w:rFonts w:ascii="Arial" w:hAnsi="Arial" w:cs="Arial"/>
          <w:sz w:val="22"/>
        </w:rPr>
        <w:t xml:space="preserve"> Obwalden – Für das Alter</w:t>
      </w:r>
    </w:p>
    <w:p w:rsidR="005E252C" w:rsidRPr="00F1677F" w:rsidRDefault="005E252C" w:rsidP="005E252C">
      <w:pPr>
        <w:rPr>
          <w:rFonts w:ascii="Arial" w:hAnsi="Arial" w:cs="Arial"/>
          <w:sz w:val="22"/>
        </w:rPr>
      </w:pPr>
      <w:r w:rsidRPr="00F1677F">
        <w:rPr>
          <w:rFonts w:ascii="Arial" w:hAnsi="Arial" w:cs="Arial"/>
          <w:sz w:val="22"/>
        </w:rPr>
        <w:t>Marktstrasse 5</w:t>
      </w:r>
    </w:p>
    <w:p w:rsidR="005E252C" w:rsidRPr="00F1677F" w:rsidRDefault="005E252C" w:rsidP="005E252C">
      <w:pPr>
        <w:rPr>
          <w:rFonts w:ascii="Arial" w:hAnsi="Arial" w:cs="Arial"/>
          <w:sz w:val="22"/>
        </w:rPr>
      </w:pPr>
      <w:r w:rsidRPr="00F1677F">
        <w:rPr>
          <w:rFonts w:ascii="Arial" w:hAnsi="Arial" w:cs="Arial"/>
          <w:sz w:val="22"/>
        </w:rPr>
        <w:t>6060 Sarnen</w:t>
      </w:r>
    </w:p>
    <w:p w:rsidR="005E252C" w:rsidRPr="00F1677F" w:rsidRDefault="005E252C" w:rsidP="005E252C">
      <w:pPr>
        <w:rPr>
          <w:rFonts w:ascii="Arial" w:hAnsi="Arial" w:cs="Arial"/>
          <w:sz w:val="22"/>
        </w:rPr>
      </w:pPr>
      <w:r w:rsidRPr="00F1677F">
        <w:rPr>
          <w:rFonts w:ascii="Arial" w:hAnsi="Arial" w:cs="Arial"/>
          <w:sz w:val="22"/>
        </w:rPr>
        <w:t>Rufen Sie uns an unter 041 666 25 45 (Mo-Fr, 08:00 - 11:30 Uhr),</w:t>
      </w:r>
      <w:r w:rsidRPr="00F1677F">
        <w:rPr>
          <w:rFonts w:ascii="Arial" w:hAnsi="Arial" w:cs="Arial"/>
          <w:sz w:val="22"/>
        </w:rPr>
        <w:br/>
        <w:t>für die Beratungsstelle unter 041 666 25 40 (Montag bis Donnerstag, Termine nach Vereinbarung)</w:t>
      </w:r>
    </w:p>
    <w:p w:rsidR="005E252C" w:rsidRPr="00F1677F" w:rsidRDefault="005E252C" w:rsidP="005E252C">
      <w:pPr>
        <w:rPr>
          <w:rFonts w:ascii="Arial" w:hAnsi="Arial" w:cs="Arial"/>
          <w:sz w:val="22"/>
        </w:rPr>
      </w:pPr>
      <w:r w:rsidRPr="00F1677F">
        <w:rPr>
          <w:rFonts w:ascii="Arial" w:hAnsi="Arial" w:cs="Arial"/>
          <w:sz w:val="22"/>
        </w:rPr>
        <w:t xml:space="preserve">Email: </w:t>
      </w:r>
      <w:hyperlink r:id="rId4" w:history="1">
        <w:r w:rsidRPr="00F1677F">
          <w:rPr>
            <w:rStyle w:val="Hyperlink"/>
            <w:rFonts w:ascii="Arial" w:hAnsi="Arial" w:cs="Arial"/>
            <w:sz w:val="22"/>
          </w:rPr>
          <w:t>info@ow.prosenctute.ch</w:t>
        </w:r>
      </w:hyperlink>
      <w:r w:rsidRPr="00F1677F">
        <w:rPr>
          <w:rFonts w:ascii="Arial" w:hAnsi="Arial" w:cs="Arial"/>
          <w:sz w:val="22"/>
        </w:rPr>
        <w:t xml:space="preserve"> </w:t>
      </w:r>
    </w:p>
    <w:p w:rsidR="001931EB" w:rsidRDefault="001931EB"/>
    <w:sectPr w:rsidR="001931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2C"/>
    <w:rsid w:val="001931EB"/>
    <w:rsid w:val="00305AB9"/>
    <w:rsid w:val="005E25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D089"/>
  <w15:chartTrackingRefBased/>
  <w15:docId w15:val="{7D81E484-FA0A-4279-99B7-427D2899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E252C"/>
    <w:pPr>
      <w:spacing w:after="0" w:line="240" w:lineRule="auto"/>
    </w:pPr>
    <w:rPr>
      <w:rFonts w:ascii="Times New Roman" w:eastAsia="Times New Roman" w:hAnsi="Times New Roman"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E252C"/>
    <w:rPr>
      <w:color w:val="0000FF"/>
      <w:u w:val="single"/>
    </w:rPr>
  </w:style>
  <w:style w:type="character" w:styleId="BesuchterLink">
    <w:name w:val="FollowedHyperlink"/>
    <w:basedOn w:val="Absatz-Standardschriftart"/>
    <w:uiPriority w:val="99"/>
    <w:semiHidden/>
    <w:unhideWhenUsed/>
    <w:rsid w:val="00305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w.prosenctut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Ob- und Nidwalden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Niederberger Lisbeth</dc:creator>
  <cp:keywords/>
  <dc:description/>
  <cp:lastModifiedBy>Niederberger Lisbeth</cp:lastModifiedBy>
  <cp:revision>2</cp:revision>
  <dcterms:created xsi:type="dcterms:W3CDTF">2018-10-08T12:37:00Z</dcterms:created>
  <dcterms:modified xsi:type="dcterms:W3CDTF">2018-10-10T09:35:00Z</dcterms:modified>
</cp:coreProperties>
</file>